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16155D" w:rsidRPr="0016155D" w:rsidRDefault="00E916A0" w:rsidP="0016155D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14</w:t>
      </w:r>
      <w:r w:rsidR="0016155D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.11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52</w:t>
      </w:r>
    </w:p>
    <w:p w:rsidR="00E916A0" w:rsidRPr="00E916A0" w:rsidRDefault="00E916A0" w:rsidP="00E916A0">
      <w:pPr>
        <w:ind w:right="-1"/>
        <w:jc w:val="center"/>
        <w:rPr>
          <w:sz w:val="20"/>
          <w:szCs w:val="20"/>
          <w:lang w:eastAsia="zh-CN"/>
        </w:rPr>
      </w:pPr>
      <w:r w:rsidRPr="00E916A0">
        <w:rPr>
          <w:bCs/>
          <w:kern w:val="2"/>
          <w:sz w:val="20"/>
          <w:szCs w:val="20"/>
        </w:rPr>
        <w:t>ТЕСИНСКИЙ СЕЛЬСКИЙ СОВЕТ ДЕПУТАТОВ</w:t>
      </w:r>
    </w:p>
    <w:p w:rsidR="00E916A0" w:rsidRPr="00E916A0" w:rsidRDefault="00E916A0" w:rsidP="00E916A0">
      <w:pPr>
        <w:ind w:right="-1"/>
        <w:jc w:val="center"/>
        <w:rPr>
          <w:sz w:val="20"/>
          <w:szCs w:val="20"/>
          <w:lang w:eastAsia="zh-CN"/>
        </w:rPr>
      </w:pPr>
      <w:r w:rsidRPr="00E916A0">
        <w:rPr>
          <w:bCs/>
          <w:kern w:val="2"/>
          <w:sz w:val="20"/>
          <w:szCs w:val="20"/>
        </w:rPr>
        <w:t>МИНУСИНСКОГО РАЙОНА</w:t>
      </w:r>
    </w:p>
    <w:p w:rsidR="00E916A0" w:rsidRPr="00E916A0" w:rsidRDefault="00E916A0" w:rsidP="00E916A0">
      <w:pPr>
        <w:ind w:right="-1"/>
        <w:jc w:val="center"/>
        <w:rPr>
          <w:sz w:val="20"/>
          <w:szCs w:val="20"/>
          <w:lang w:eastAsia="zh-CN"/>
        </w:rPr>
      </w:pPr>
      <w:r w:rsidRPr="00E916A0">
        <w:rPr>
          <w:bCs/>
          <w:kern w:val="2"/>
          <w:sz w:val="20"/>
          <w:szCs w:val="20"/>
        </w:rPr>
        <w:t>КРАСНОЯРСКОГО КРАЯ</w:t>
      </w:r>
    </w:p>
    <w:p w:rsidR="00E916A0" w:rsidRPr="00E916A0" w:rsidRDefault="00E916A0" w:rsidP="00E916A0">
      <w:pPr>
        <w:ind w:right="-1" w:firstLine="567"/>
        <w:jc w:val="center"/>
        <w:rPr>
          <w:bCs/>
          <w:kern w:val="2"/>
          <w:sz w:val="20"/>
          <w:szCs w:val="20"/>
        </w:rPr>
      </w:pPr>
    </w:p>
    <w:p w:rsidR="00E916A0" w:rsidRPr="00E916A0" w:rsidRDefault="00E916A0" w:rsidP="00E916A0">
      <w:pPr>
        <w:keepNext/>
        <w:jc w:val="center"/>
        <w:rPr>
          <w:sz w:val="20"/>
          <w:szCs w:val="20"/>
          <w:lang w:eastAsia="zh-CN"/>
        </w:rPr>
      </w:pPr>
      <w:r w:rsidRPr="00E916A0">
        <w:rPr>
          <w:b/>
          <w:sz w:val="20"/>
          <w:szCs w:val="20"/>
        </w:rPr>
        <w:t>РЕШЕНИЕ</w:t>
      </w:r>
    </w:p>
    <w:p w:rsidR="00E916A0" w:rsidRPr="00E916A0" w:rsidRDefault="00E916A0" w:rsidP="00E916A0">
      <w:pPr>
        <w:jc w:val="center"/>
        <w:rPr>
          <w:b/>
          <w:sz w:val="20"/>
          <w:szCs w:val="20"/>
        </w:rPr>
      </w:pPr>
    </w:p>
    <w:p w:rsidR="00E916A0" w:rsidRPr="00E916A0" w:rsidRDefault="00E916A0" w:rsidP="00E916A0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      </w:t>
      </w:r>
      <w:r w:rsidRPr="00E916A0">
        <w:rPr>
          <w:sz w:val="20"/>
          <w:szCs w:val="20"/>
        </w:rPr>
        <w:t xml:space="preserve">14.11. 2024                                    </w:t>
      </w:r>
      <w:r>
        <w:rPr>
          <w:sz w:val="20"/>
          <w:szCs w:val="20"/>
        </w:rPr>
        <w:t xml:space="preserve">                              </w:t>
      </w:r>
      <w:r w:rsidRPr="00E916A0">
        <w:rPr>
          <w:sz w:val="20"/>
          <w:szCs w:val="20"/>
        </w:rPr>
        <w:t xml:space="preserve">     с. Тесь            </w:t>
      </w:r>
      <w:r>
        <w:rPr>
          <w:sz w:val="20"/>
          <w:szCs w:val="20"/>
        </w:rPr>
        <w:t xml:space="preserve">                 </w:t>
      </w:r>
      <w:r w:rsidRPr="00E916A0">
        <w:rPr>
          <w:sz w:val="20"/>
          <w:szCs w:val="20"/>
        </w:rPr>
        <w:t xml:space="preserve">                             № 164-рс</w:t>
      </w:r>
    </w:p>
    <w:p w:rsidR="00E916A0" w:rsidRPr="00E916A0" w:rsidRDefault="00E916A0" w:rsidP="00E916A0">
      <w:pPr>
        <w:widowControl w:val="0"/>
        <w:ind w:firstLine="580"/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widowControl w:val="0"/>
        <w:ind w:firstLine="580"/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  <w:r w:rsidRPr="00E916A0">
        <w:rPr>
          <w:rFonts w:eastAsiaTheme="minorHAnsi"/>
          <w:sz w:val="20"/>
          <w:szCs w:val="20"/>
          <w:lang w:eastAsia="en-US"/>
        </w:rPr>
        <w:t>О согласии на прием оборудования из государственной собственности Красноярского края в муниципальную собственность Тесинского сельсовета Минусинского района Красноярского края</w:t>
      </w:r>
    </w:p>
    <w:p w:rsidR="00E916A0" w:rsidRPr="00E916A0" w:rsidRDefault="00E916A0" w:rsidP="00E916A0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line="276" w:lineRule="auto"/>
        <w:ind w:firstLine="709"/>
        <w:jc w:val="both"/>
        <w:rPr>
          <w:sz w:val="20"/>
          <w:szCs w:val="20"/>
        </w:rPr>
      </w:pPr>
    </w:p>
    <w:p w:rsidR="00E916A0" w:rsidRPr="00E916A0" w:rsidRDefault="00E916A0" w:rsidP="00E916A0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E916A0">
        <w:rPr>
          <w:sz w:val="20"/>
          <w:szCs w:val="20"/>
        </w:rPr>
        <w:t xml:space="preserve">В соответствии с </w:t>
      </w:r>
      <w:r w:rsidRPr="00E916A0">
        <w:rPr>
          <w:rFonts w:eastAsiaTheme="minorHAnsi"/>
          <w:sz w:val="20"/>
          <w:szCs w:val="20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916A0">
        <w:rPr>
          <w:sz w:val="20"/>
          <w:szCs w:val="20"/>
        </w:rPr>
        <w:t xml:space="preserve"> статьей 4.1 Закона Красноярского края от 05.06.2008 года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собственностью края», решением Тесинского сельского Совета депутатов № 12-рс от 20.07.2010 г</w:t>
      </w:r>
      <w:proofErr w:type="gramEnd"/>
      <w:r w:rsidRPr="00E916A0">
        <w:rPr>
          <w:sz w:val="20"/>
          <w:szCs w:val="20"/>
        </w:rPr>
        <w:t>. «Об утверждении Положения о порядке управления и распоряжения муниципальной собственностью Тесинского сельсовета», руководствуясь статьями 20, 24 Устава Тесинского сельсовета</w:t>
      </w:r>
      <w:r w:rsidRPr="00E916A0">
        <w:rPr>
          <w:i/>
          <w:sz w:val="20"/>
          <w:szCs w:val="20"/>
        </w:rPr>
        <w:t xml:space="preserve"> </w:t>
      </w:r>
      <w:r w:rsidRPr="00E916A0">
        <w:rPr>
          <w:sz w:val="20"/>
          <w:szCs w:val="20"/>
        </w:rPr>
        <w:t>Красноярского края, Тесинский сельский  Совет депутатов</w:t>
      </w:r>
      <w:r w:rsidRPr="00E916A0">
        <w:rPr>
          <w:i/>
          <w:sz w:val="20"/>
          <w:szCs w:val="20"/>
        </w:rPr>
        <w:t xml:space="preserve"> </w:t>
      </w:r>
      <w:r w:rsidRPr="00E916A0">
        <w:rPr>
          <w:sz w:val="20"/>
          <w:szCs w:val="20"/>
        </w:rPr>
        <w:t xml:space="preserve">РЕШИЛ: </w:t>
      </w:r>
    </w:p>
    <w:p w:rsidR="00E916A0" w:rsidRPr="00E916A0" w:rsidRDefault="00E916A0" w:rsidP="00E916A0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  <w:r w:rsidRPr="00E916A0">
        <w:rPr>
          <w:sz w:val="20"/>
          <w:szCs w:val="20"/>
        </w:rPr>
        <w:t>1. Выразить согласие о приеме оборудования из государственной собственности Красноярского края в муниципальную собственность Тесинского сельсовета Минусинского района Красноярского края согласно приложению.</w:t>
      </w:r>
    </w:p>
    <w:p w:rsidR="00E916A0" w:rsidRPr="00E916A0" w:rsidRDefault="00E916A0" w:rsidP="00E916A0">
      <w:pPr>
        <w:suppressAutoHyphens/>
        <w:autoSpaceDE w:val="0"/>
        <w:spacing w:line="276" w:lineRule="auto"/>
        <w:jc w:val="both"/>
        <w:rPr>
          <w:sz w:val="20"/>
          <w:szCs w:val="20"/>
        </w:rPr>
      </w:pPr>
      <w:r w:rsidRPr="00E916A0">
        <w:rPr>
          <w:rFonts w:eastAsia="Calibri"/>
          <w:sz w:val="20"/>
          <w:szCs w:val="20"/>
          <w:lang w:eastAsia="en-US"/>
        </w:rPr>
        <w:t xml:space="preserve">        2. </w:t>
      </w:r>
      <w:r w:rsidRPr="00E916A0">
        <w:rPr>
          <w:sz w:val="20"/>
          <w:szCs w:val="20"/>
        </w:rPr>
        <w:t>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E916A0" w:rsidRPr="00E916A0" w:rsidRDefault="00E916A0" w:rsidP="00E916A0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jc w:val="both"/>
        <w:rPr>
          <w:rFonts w:eastAsiaTheme="minorHAnsi"/>
          <w:sz w:val="20"/>
          <w:szCs w:val="20"/>
          <w:lang w:eastAsia="en-US"/>
        </w:rPr>
      </w:pPr>
      <w:r w:rsidRPr="00E916A0">
        <w:rPr>
          <w:rFonts w:eastAsiaTheme="minorHAnsi"/>
          <w:sz w:val="20"/>
          <w:szCs w:val="20"/>
          <w:lang w:eastAsia="en-US"/>
        </w:rPr>
        <w:t xml:space="preserve">Председатель Тесинского </w:t>
      </w:r>
    </w:p>
    <w:p w:rsidR="00E916A0" w:rsidRPr="00E916A0" w:rsidRDefault="00E916A0" w:rsidP="00E916A0">
      <w:pPr>
        <w:jc w:val="both"/>
        <w:rPr>
          <w:rFonts w:eastAsiaTheme="minorHAnsi"/>
          <w:sz w:val="20"/>
          <w:szCs w:val="20"/>
          <w:lang w:eastAsia="en-US"/>
        </w:rPr>
      </w:pPr>
      <w:r w:rsidRPr="00E916A0">
        <w:rPr>
          <w:rFonts w:eastAsiaTheme="minorHAnsi"/>
          <w:sz w:val="20"/>
          <w:szCs w:val="20"/>
          <w:lang w:eastAsia="en-US"/>
        </w:rPr>
        <w:t>Сельского Совета депутатов                                                       Д.В. Соболева</w:t>
      </w:r>
    </w:p>
    <w:p w:rsidR="00E916A0" w:rsidRPr="00E916A0" w:rsidRDefault="00E916A0" w:rsidP="00E916A0">
      <w:pPr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916A0">
        <w:rPr>
          <w:rFonts w:eastAsiaTheme="minorHAnsi"/>
          <w:sz w:val="20"/>
          <w:szCs w:val="20"/>
          <w:lang w:eastAsia="en-US"/>
        </w:rPr>
        <w:t xml:space="preserve">ВРИП Главы Тесинского сельсовета                                        Е.П. Семенова                      </w:t>
      </w: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contextualSpacing/>
        <w:jc w:val="right"/>
        <w:rPr>
          <w:rFonts w:eastAsiaTheme="minorHAnsi"/>
          <w:sz w:val="20"/>
          <w:szCs w:val="20"/>
        </w:rPr>
      </w:pPr>
      <w:r w:rsidRPr="00E916A0">
        <w:rPr>
          <w:rFonts w:eastAsiaTheme="minorHAnsi"/>
          <w:sz w:val="20"/>
          <w:szCs w:val="20"/>
        </w:rPr>
        <w:lastRenderedPageBreak/>
        <w:t xml:space="preserve">Приложение к решению </w:t>
      </w:r>
    </w:p>
    <w:p w:rsidR="00E916A0" w:rsidRPr="00E916A0" w:rsidRDefault="00E916A0" w:rsidP="00E916A0">
      <w:pPr>
        <w:contextualSpacing/>
        <w:jc w:val="right"/>
        <w:rPr>
          <w:rFonts w:eastAsiaTheme="minorHAnsi"/>
          <w:sz w:val="20"/>
          <w:szCs w:val="20"/>
        </w:rPr>
      </w:pPr>
      <w:r w:rsidRPr="00E916A0">
        <w:rPr>
          <w:rFonts w:eastAsiaTheme="minorHAnsi"/>
          <w:sz w:val="20"/>
          <w:szCs w:val="20"/>
        </w:rPr>
        <w:t xml:space="preserve">Тесинского сельского </w:t>
      </w:r>
    </w:p>
    <w:p w:rsidR="00E916A0" w:rsidRPr="00E916A0" w:rsidRDefault="00E916A0" w:rsidP="00E916A0">
      <w:pPr>
        <w:contextualSpacing/>
        <w:jc w:val="right"/>
        <w:rPr>
          <w:rFonts w:eastAsiaTheme="minorHAnsi"/>
          <w:sz w:val="20"/>
          <w:szCs w:val="20"/>
        </w:rPr>
      </w:pPr>
      <w:r w:rsidRPr="00E916A0">
        <w:rPr>
          <w:rFonts w:eastAsiaTheme="minorHAnsi"/>
          <w:sz w:val="20"/>
          <w:szCs w:val="20"/>
        </w:rPr>
        <w:t>Совета депутатов</w:t>
      </w:r>
    </w:p>
    <w:p w:rsidR="00E916A0" w:rsidRPr="00E916A0" w:rsidRDefault="00E916A0" w:rsidP="00E916A0">
      <w:pPr>
        <w:contextualSpacing/>
        <w:jc w:val="right"/>
        <w:rPr>
          <w:rFonts w:eastAsiaTheme="minorHAnsi"/>
          <w:sz w:val="20"/>
          <w:szCs w:val="20"/>
        </w:rPr>
      </w:pPr>
      <w:r w:rsidRPr="00E916A0">
        <w:rPr>
          <w:rFonts w:eastAsiaTheme="minorHAnsi"/>
          <w:sz w:val="20"/>
          <w:szCs w:val="20"/>
        </w:rPr>
        <w:t xml:space="preserve">от  14.11.2024 № 164-рс    </w:t>
      </w:r>
    </w:p>
    <w:p w:rsidR="00E916A0" w:rsidRPr="00E916A0" w:rsidRDefault="00E916A0" w:rsidP="00E916A0">
      <w:pPr>
        <w:contextualSpacing/>
        <w:jc w:val="center"/>
        <w:rPr>
          <w:rFonts w:eastAsiaTheme="minorHAnsi"/>
          <w:sz w:val="20"/>
          <w:szCs w:val="20"/>
        </w:rPr>
      </w:pPr>
    </w:p>
    <w:p w:rsidR="00E916A0" w:rsidRPr="00E916A0" w:rsidRDefault="00E916A0" w:rsidP="00E916A0">
      <w:pPr>
        <w:contextualSpacing/>
        <w:jc w:val="center"/>
        <w:rPr>
          <w:rFonts w:eastAsiaTheme="minorHAnsi"/>
          <w:sz w:val="20"/>
          <w:szCs w:val="20"/>
        </w:rPr>
      </w:pPr>
    </w:p>
    <w:tbl>
      <w:tblPr>
        <w:tblW w:w="93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4"/>
        <w:gridCol w:w="2888"/>
        <w:gridCol w:w="3951"/>
        <w:gridCol w:w="1824"/>
      </w:tblGrid>
      <w:tr w:rsidR="00E916A0" w:rsidRPr="00E916A0" w:rsidTr="00E916A0">
        <w:trPr>
          <w:trHeight w:val="8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16A0">
              <w:rPr>
                <w:rFonts w:eastAsiaTheme="minorHAnsi"/>
                <w:b/>
                <w:sz w:val="20"/>
                <w:szCs w:val="20"/>
              </w:rPr>
              <w:t xml:space="preserve">№ </w:t>
            </w:r>
            <w:proofErr w:type="gramStart"/>
            <w:r w:rsidRPr="00E916A0">
              <w:rPr>
                <w:rFonts w:eastAsiaTheme="minorHAnsi"/>
                <w:b/>
                <w:sz w:val="20"/>
                <w:szCs w:val="20"/>
              </w:rPr>
              <w:t>п</w:t>
            </w:r>
            <w:proofErr w:type="gramEnd"/>
            <w:r w:rsidRPr="00E916A0">
              <w:rPr>
                <w:rFonts w:eastAsiaTheme="minorHAnsi"/>
                <w:b/>
                <w:sz w:val="20"/>
                <w:szCs w:val="20"/>
              </w:rPr>
              <w:t>/п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16A0">
              <w:rPr>
                <w:rFonts w:eastAsiaTheme="minorHAnsi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A0" w:rsidRPr="00E916A0" w:rsidRDefault="00E916A0" w:rsidP="00E916A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E916A0" w:rsidRPr="00E916A0" w:rsidRDefault="00E916A0" w:rsidP="00E916A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16A0">
              <w:rPr>
                <w:rFonts w:eastAsiaTheme="minorHAnsi"/>
                <w:b/>
                <w:sz w:val="20"/>
                <w:szCs w:val="20"/>
              </w:rPr>
              <w:t>Индивидуальные характеристики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16A0">
              <w:rPr>
                <w:rFonts w:eastAsiaTheme="minorHAnsi"/>
                <w:b/>
                <w:sz w:val="20"/>
                <w:szCs w:val="20"/>
              </w:rPr>
              <w:t>Количество, шт.</w:t>
            </w:r>
          </w:p>
        </w:tc>
      </w:tr>
      <w:tr w:rsidR="00E916A0" w:rsidRPr="00E916A0" w:rsidTr="00E916A0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</w:tr>
      <w:tr w:rsidR="00E916A0" w:rsidRPr="00E916A0" w:rsidTr="00E916A0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A0" w:rsidRPr="00E916A0" w:rsidRDefault="00E916A0" w:rsidP="00E916A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sz w:val="20"/>
                <w:szCs w:val="20"/>
                <w:lang w:eastAsia="en-US"/>
              </w:rPr>
              <w:t>Средство транспортное</w:t>
            </w:r>
            <w:r w:rsidRPr="00E916A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для коммунального хозяйства </w:t>
            </w:r>
            <w:r w:rsidRPr="00E916A0">
              <w:rPr>
                <w:rFonts w:eastAsiaTheme="minorHAnsi"/>
                <w:sz w:val="20"/>
                <w:szCs w:val="20"/>
                <w:lang w:eastAsia="en-US"/>
              </w:rPr>
              <w:br/>
              <w:t>и содержания дорог Машина уборочная МУ-320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Идентификационный номер: </w:t>
            </w:r>
          </w:p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1206-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Y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U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Z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R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12 07448</w:t>
            </w:r>
          </w:p>
          <w:p w:rsidR="00E916A0" w:rsidRPr="00E916A0" w:rsidRDefault="00E916A0" w:rsidP="00E916A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двигателя: 008055</w:t>
            </w:r>
          </w:p>
          <w:p w:rsidR="00E916A0" w:rsidRPr="00E916A0" w:rsidRDefault="00E916A0" w:rsidP="00E916A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кузова: 026300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</w:tr>
      <w:tr w:rsidR="00E916A0" w:rsidRPr="00E916A0" w:rsidTr="00E916A0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A0" w:rsidRPr="00E916A0" w:rsidRDefault="00E916A0" w:rsidP="00E916A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sz w:val="20"/>
                <w:szCs w:val="20"/>
                <w:lang w:eastAsia="en-US"/>
              </w:rPr>
              <w:t>Полуприцеп тракторный самосвальный 1ПТС-3,5Н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Идентификационный номер:</w:t>
            </w:r>
          </w:p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DME01PTSN003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55960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</w:tr>
      <w:tr w:rsidR="00E916A0" w:rsidRPr="00E916A0" w:rsidTr="00E916A0">
        <w:trPr>
          <w:trHeight w:val="31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A0" w:rsidRPr="00E916A0" w:rsidRDefault="00E916A0" w:rsidP="00E916A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sz w:val="20"/>
                <w:szCs w:val="20"/>
                <w:lang w:eastAsia="en-US"/>
              </w:rPr>
              <w:t>Снегоуборщик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Товарный знак: </w:t>
            </w:r>
            <w:r w:rsidRPr="00E916A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STEVIMAN</w:t>
            </w:r>
          </w:p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2024100152</w:t>
            </w:r>
          </w:p>
          <w:p w:rsidR="00E916A0" w:rsidRPr="00E916A0" w:rsidRDefault="00E916A0" w:rsidP="00E916A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A0" w:rsidRPr="00E916A0" w:rsidRDefault="00E916A0" w:rsidP="00E916A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E916A0" w:rsidRPr="00E916A0" w:rsidRDefault="00E916A0" w:rsidP="00E916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16A0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E916A0" w:rsidRPr="00E916A0" w:rsidRDefault="00E916A0" w:rsidP="00E916A0">
      <w:pPr>
        <w:jc w:val="both"/>
        <w:rPr>
          <w:rFonts w:eastAsiaTheme="minorHAnsi"/>
          <w:sz w:val="20"/>
          <w:szCs w:val="20"/>
          <w:lang w:eastAsia="en-US"/>
        </w:rPr>
      </w:pPr>
    </w:p>
    <w:p w:rsidR="00E916A0" w:rsidRPr="00E916A0" w:rsidRDefault="00E916A0" w:rsidP="00E916A0">
      <w:pPr>
        <w:rPr>
          <w:rFonts w:eastAsiaTheme="minorHAnsi"/>
          <w:sz w:val="20"/>
          <w:szCs w:val="20"/>
          <w:lang w:eastAsia="en-US"/>
        </w:rPr>
      </w:pPr>
    </w:p>
    <w:p w:rsidR="00016592" w:rsidRDefault="00016592" w:rsidP="00E916A0">
      <w:pPr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bookmarkStart w:id="0" w:name="_GoBack"/>
      <w:bookmarkEnd w:id="0"/>
    </w:p>
    <w:p w:rsidR="00E916A0" w:rsidRDefault="00E916A0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A6" w:rsidRDefault="007D36A6">
      <w:r>
        <w:separator/>
      </w:r>
    </w:p>
  </w:endnote>
  <w:endnote w:type="continuationSeparator" w:id="0">
    <w:p w:rsidR="007D36A6" w:rsidRDefault="007D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A6" w:rsidRDefault="007D36A6">
      <w:r>
        <w:separator/>
      </w:r>
    </w:p>
  </w:footnote>
  <w:footnote w:type="continuationSeparator" w:id="0">
    <w:p w:rsidR="007D36A6" w:rsidRDefault="007D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6155D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D36A6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777A"/>
    <w:rsid w:val="00E73034"/>
    <w:rsid w:val="00E771E0"/>
    <w:rsid w:val="00E916A0"/>
    <w:rsid w:val="00EE0D3C"/>
    <w:rsid w:val="00EE20CD"/>
    <w:rsid w:val="00EE7033"/>
    <w:rsid w:val="00F36EEE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615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615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357E-15A2-4C60-BDF4-EB775740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2024-06-20T05:50:00Z</cp:lastPrinted>
  <dcterms:created xsi:type="dcterms:W3CDTF">2021-12-23T08:29:00Z</dcterms:created>
  <dcterms:modified xsi:type="dcterms:W3CDTF">2024-11-14T07:05:00Z</dcterms:modified>
</cp:coreProperties>
</file>