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66" w:rsidRPr="008038A3" w:rsidRDefault="00404F66" w:rsidP="00F26F1B">
      <w:pPr>
        <w:jc w:val="center"/>
        <w:rPr>
          <w:rFonts w:ascii="Calibri" w:eastAsia="Calibri" w:hAnsi="Calibri"/>
          <w:b/>
          <w:color w:val="C00000"/>
          <w:sz w:val="32"/>
          <w:szCs w:val="32"/>
          <w:lang w:eastAsia="en-US"/>
        </w:rPr>
      </w:pPr>
      <w:r w:rsidRPr="008038A3">
        <w:rPr>
          <w:rFonts w:ascii="Calibri" w:eastAsia="Calibri" w:hAnsi="Calibri"/>
          <w:b/>
          <w:color w:val="C00000"/>
          <w:sz w:val="32"/>
          <w:szCs w:val="32"/>
          <w:lang w:eastAsia="en-US"/>
        </w:rPr>
        <w:t>информационный бюллетень</w:t>
      </w:r>
    </w:p>
    <w:p w:rsidR="00404F66" w:rsidRPr="008038A3" w:rsidRDefault="00404F66" w:rsidP="00F26F1B">
      <w:pPr>
        <w:jc w:val="center"/>
        <w:rPr>
          <w:rFonts w:ascii="Bookman Old Style" w:eastAsia="Calibri" w:hAnsi="Bookman Old Style"/>
          <w:i/>
          <w:color w:val="C00000"/>
          <w:sz w:val="36"/>
          <w:szCs w:val="36"/>
          <w:lang w:eastAsia="en-US"/>
        </w:rPr>
      </w:pPr>
    </w:p>
    <w:p w:rsidR="00404F66" w:rsidRPr="008038A3" w:rsidRDefault="00404F66" w:rsidP="00F26F1B">
      <w:pPr>
        <w:jc w:val="center"/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</w:pPr>
      <w:r w:rsidRPr="008038A3"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  <w:t>ВЕСТНИК ТЕСИНСКОГО СЕЛЬСОВЕТА</w:t>
      </w:r>
    </w:p>
    <w:p w:rsidR="00404F66" w:rsidRPr="008038A3" w:rsidRDefault="00404F66" w:rsidP="00F26F1B">
      <w:pPr>
        <w:spacing w:after="200" w:line="276" w:lineRule="auto"/>
        <w:jc w:val="center"/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</w:pPr>
    </w:p>
    <w:p w:rsidR="005C1FE9" w:rsidRPr="005C1FE9" w:rsidRDefault="004307CC" w:rsidP="005C1FE9">
      <w:pPr>
        <w:spacing w:after="200" w:line="276" w:lineRule="auto"/>
        <w:jc w:val="center"/>
        <w:rPr>
          <w:rFonts w:eastAsia="Calibri"/>
          <w:b/>
          <w:color w:val="C00000"/>
          <w:sz w:val="28"/>
          <w:szCs w:val="28"/>
          <w:lang w:eastAsia="en-US"/>
        </w:rPr>
      </w:pPr>
      <w:r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21</w:t>
      </w:r>
      <w:r w:rsidR="00404F66" w:rsidRPr="008038A3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</w:t>
      </w:r>
      <w:r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08</w:t>
      </w:r>
      <w:r w:rsidR="00404F66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</w:t>
      </w:r>
      <w:r w:rsidR="00404F66" w:rsidRPr="008038A3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202</w:t>
      </w:r>
      <w:r w:rsidR="00F26F1B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3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г.            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с. Тесь    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        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         № </w:t>
      </w:r>
      <w:r>
        <w:rPr>
          <w:rFonts w:eastAsia="Calibri"/>
          <w:b/>
          <w:color w:val="C00000"/>
          <w:sz w:val="28"/>
          <w:szCs w:val="28"/>
          <w:lang w:eastAsia="en-US"/>
        </w:rPr>
        <w:t>32</w:t>
      </w:r>
    </w:p>
    <w:p w:rsidR="005C1FE9" w:rsidRDefault="005C1FE9" w:rsidP="00404F66">
      <w:pPr>
        <w:ind w:right="-2"/>
        <w:rPr>
          <w:rFonts w:ascii="Arial" w:hAnsi="Arial" w:cs="Arial"/>
          <w:b/>
          <w:sz w:val="16"/>
          <w:szCs w:val="16"/>
        </w:rPr>
      </w:pPr>
    </w:p>
    <w:p w:rsidR="00A35648" w:rsidRPr="00A35648" w:rsidRDefault="00A35648" w:rsidP="00A35648">
      <w:pPr>
        <w:keepNext/>
        <w:jc w:val="center"/>
        <w:outlineLvl w:val="3"/>
        <w:rPr>
          <w:rFonts w:ascii="Arial" w:hAnsi="Arial" w:cs="Arial"/>
          <w:sz w:val="20"/>
          <w:szCs w:val="20"/>
        </w:rPr>
      </w:pPr>
      <w:r w:rsidRPr="00A35648">
        <w:rPr>
          <w:rFonts w:ascii="Arial" w:hAnsi="Arial" w:cs="Arial"/>
          <w:sz w:val="20"/>
          <w:szCs w:val="20"/>
        </w:rPr>
        <w:t>АДМИНИСТРАЦИЯ ТЕСИНСКОГО СЕЛЬСОВЕТА</w:t>
      </w:r>
    </w:p>
    <w:p w:rsidR="00A35648" w:rsidRPr="00A35648" w:rsidRDefault="00A35648" w:rsidP="00A35648">
      <w:pPr>
        <w:jc w:val="center"/>
        <w:rPr>
          <w:rFonts w:ascii="Arial" w:hAnsi="Arial" w:cs="Arial"/>
          <w:sz w:val="20"/>
          <w:szCs w:val="20"/>
        </w:rPr>
      </w:pPr>
      <w:r w:rsidRPr="00A35648">
        <w:rPr>
          <w:rFonts w:ascii="Arial" w:hAnsi="Arial" w:cs="Arial"/>
          <w:sz w:val="20"/>
          <w:szCs w:val="20"/>
        </w:rPr>
        <w:t>МИНУСИНСКОГО РАЙОНА КРАСНОЯРСКОГО КРАЯ</w:t>
      </w:r>
    </w:p>
    <w:p w:rsidR="00A35648" w:rsidRPr="00A35648" w:rsidRDefault="00A35648" w:rsidP="00A35648">
      <w:pPr>
        <w:jc w:val="center"/>
        <w:rPr>
          <w:rFonts w:ascii="Arial" w:hAnsi="Arial" w:cs="Arial"/>
          <w:sz w:val="20"/>
          <w:szCs w:val="20"/>
        </w:rPr>
      </w:pPr>
    </w:p>
    <w:p w:rsidR="00A35648" w:rsidRPr="00A35648" w:rsidRDefault="00A35648" w:rsidP="00A35648">
      <w:pPr>
        <w:keepNext/>
        <w:jc w:val="center"/>
        <w:outlineLvl w:val="4"/>
        <w:rPr>
          <w:rFonts w:ascii="Arial" w:hAnsi="Arial" w:cs="Arial"/>
          <w:b/>
          <w:sz w:val="20"/>
          <w:szCs w:val="20"/>
          <w:highlight w:val="yellow"/>
        </w:rPr>
      </w:pPr>
      <w:r w:rsidRPr="00A35648">
        <w:rPr>
          <w:rFonts w:ascii="Arial" w:hAnsi="Arial" w:cs="Arial"/>
          <w:b/>
          <w:sz w:val="20"/>
          <w:szCs w:val="20"/>
        </w:rPr>
        <w:t>ПОСТАНОВЛЕНИЕ</w:t>
      </w:r>
    </w:p>
    <w:p w:rsidR="00A35648" w:rsidRPr="00A35648" w:rsidRDefault="00A35648" w:rsidP="00A35648">
      <w:pPr>
        <w:rPr>
          <w:rFonts w:ascii="Arial" w:hAnsi="Arial" w:cs="Arial"/>
          <w:sz w:val="20"/>
          <w:szCs w:val="20"/>
        </w:rPr>
      </w:pPr>
    </w:p>
    <w:p w:rsidR="00A35648" w:rsidRPr="00A35648" w:rsidRDefault="004307CC" w:rsidP="00A35648">
      <w:pPr>
        <w:ind w:right="-3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21. 08</w:t>
      </w:r>
      <w:r w:rsidR="008A65B5">
        <w:rPr>
          <w:rFonts w:ascii="Arial" w:hAnsi="Arial" w:cs="Arial"/>
          <w:sz w:val="20"/>
          <w:szCs w:val="20"/>
        </w:rPr>
        <w:t xml:space="preserve">. 2023                   </w:t>
      </w:r>
      <w:r w:rsidR="00A35648" w:rsidRPr="00A35648">
        <w:rPr>
          <w:rFonts w:ascii="Arial" w:hAnsi="Arial" w:cs="Arial"/>
          <w:sz w:val="20"/>
          <w:szCs w:val="20"/>
        </w:rPr>
        <w:t xml:space="preserve">            </w:t>
      </w:r>
      <w:r w:rsidR="00A35648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="00A35648">
        <w:rPr>
          <w:rFonts w:ascii="Arial" w:hAnsi="Arial" w:cs="Arial"/>
          <w:sz w:val="20"/>
          <w:szCs w:val="20"/>
        </w:rPr>
        <w:t xml:space="preserve">            </w:t>
      </w:r>
      <w:r w:rsidR="00A35648" w:rsidRPr="00A35648">
        <w:rPr>
          <w:rFonts w:ascii="Arial" w:hAnsi="Arial" w:cs="Arial"/>
          <w:sz w:val="20"/>
          <w:szCs w:val="20"/>
        </w:rPr>
        <w:t xml:space="preserve">       с. Тесь</w:t>
      </w:r>
      <w:r w:rsidR="00A35648" w:rsidRPr="00A35648">
        <w:rPr>
          <w:rFonts w:ascii="Arial" w:hAnsi="Arial" w:cs="Arial"/>
          <w:sz w:val="20"/>
          <w:szCs w:val="20"/>
        </w:rPr>
        <w:tab/>
      </w:r>
      <w:r w:rsidR="00A35648" w:rsidRPr="00A35648">
        <w:rPr>
          <w:rFonts w:ascii="Arial" w:hAnsi="Arial" w:cs="Arial"/>
          <w:sz w:val="20"/>
          <w:szCs w:val="20"/>
        </w:rPr>
        <w:tab/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="00A35648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          № 37</w:t>
      </w:r>
      <w:r w:rsidR="00A35648" w:rsidRPr="00A35648">
        <w:rPr>
          <w:rFonts w:ascii="Arial" w:hAnsi="Arial" w:cs="Arial"/>
          <w:sz w:val="20"/>
          <w:szCs w:val="20"/>
        </w:rPr>
        <w:t>-п</w:t>
      </w:r>
    </w:p>
    <w:p w:rsidR="00A35648" w:rsidRPr="00A35648" w:rsidRDefault="00A35648" w:rsidP="00A35648">
      <w:pPr>
        <w:jc w:val="both"/>
        <w:rPr>
          <w:rFonts w:ascii="Arial" w:hAnsi="Arial" w:cs="Arial"/>
          <w:b/>
          <w:sz w:val="20"/>
          <w:szCs w:val="20"/>
        </w:rPr>
      </w:pPr>
    </w:p>
    <w:p w:rsidR="00A35648" w:rsidRPr="00A35648" w:rsidRDefault="00A35648" w:rsidP="00A35648">
      <w:pPr>
        <w:framePr w:wrap="none" w:vAnchor="page" w:hAnchor="page" w:x="1872" w:y="9034"/>
        <w:widowControl w:val="0"/>
        <w:spacing w:line="280" w:lineRule="exact"/>
        <w:rPr>
          <w:rFonts w:ascii="Arial" w:hAnsi="Arial" w:cs="Arial"/>
          <w:color w:val="000000"/>
          <w:sz w:val="20"/>
          <w:szCs w:val="20"/>
          <w:shd w:val="clear" w:color="auto" w:fill="FFFFFF"/>
          <w:lang w:bidi="ru-RU"/>
        </w:rPr>
      </w:pPr>
    </w:p>
    <w:p w:rsidR="008A65B5" w:rsidRPr="008A65B5" w:rsidRDefault="008A65B5" w:rsidP="008A65B5">
      <w:pPr>
        <w:jc w:val="both"/>
        <w:rPr>
          <w:rFonts w:ascii="Arial" w:hAnsi="Arial" w:cs="Arial"/>
          <w:b/>
          <w:sz w:val="20"/>
          <w:szCs w:val="20"/>
        </w:rPr>
      </w:pPr>
    </w:p>
    <w:p w:rsidR="008A65B5" w:rsidRPr="008A65B5" w:rsidRDefault="008A65B5" w:rsidP="008A65B5">
      <w:pPr>
        <w:framePr w:wrap="none" w:vAnchor="page" w:hAnchor="page" w:x="1872" w:y="9034"/>
        <w:widowControl w:val="0"/>
        <w:spacing w:line="280" w:lineRule="exact"/>
        <w:rPr>
          <w:rFonts w:ascii="Arial" w:hAnsi="Arial" w:cs="Arial"/>
          <w:color w:val="000000"/>
          <w:sz w:val="20"/>
          <w:szCs w:val="20"/>
          <w:shd w:val="clear" w:color="auto" w:fill="FFFFFF"/>
          <w:lang w:bidi="ru-RU"/>
        </w:rPr>
      </w:pPr>
    </w:p>
    <w:p w:rsidR="004307CC" w:rsidRPr="004307CC" w:rsidRDefault="004307CC" w:rsidP="004307CC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4307CC">
        <w:rPr>
          <w:rFonts w:ascii="Arial" w:hAnsi="Arial" w:cs="Arial"/>
          <w:sz w:val="20"/>
          <w:szCs w:val="20"/>
        </w:rPr>
        <w:t>О внесении изменений  и дополнений в Постановление № 27-п от 25.03.2021г «Об утверждении муниципальной программы «Социально-экономическое развитие сельсовета» (в редакции № 29-п от 02.04.2021г. № 42-п от 14.07.2021 г., № 58-п от 22.11.2021г., № 61-п от 01.12.2021г., № 01-п от 21.01.2022г., № 11-п от 01.03.2022 г., № 25-п от 21.03.2022 г., № 41-п от 07.06.2022 г., № 63-п от 29.08.2022 , № 79-п от 07.11.2022, № 85-п от</w:t>
      </w:r>
      <w:proofErr w:type="gramEnd"/>
      <w:r w:rsidRPr="004307C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307CC">
        <w:rPr>
          <w:rFonts w:ascii="Arial" w:hAnsi="Arial" w:cs="Arial"/>
          <w:sz w:val="20"/>
          <w:szCs w:val="20"/>
        </w:rPr>
        <w:t xml:space="preserve">22.12.2022 г., № 08-п от 22.02.2023 г,  № 16-п от 31.03.2023 г,№ 29-п от 01.06.2023 г.)  </w:t>
      </w:r>
      <w:proofErr w:type="gramEnd"/>
    </w:p>
    <w:p w:rsidR="004307CC" w:rsidRPr="004307CC" w:rsidRDefault="004307CC" w:rsidP="004307C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В соответствии со статьей 179 Бюджетного кодекса Российской Федерации, постановлением администрации Тесинского сельсовета от 18.10.2017 года № 67-п «Об утверждении Порядка принятия решений о разработке муниципальных программ Тесинского сельсовета, их формировании и реализации»,  на основании статьи 14,17,51 Устава Тесинского сельсовета Минусинского района, ПОСТАНОВЛЯЮ:   </w:t>
      </w:r>
    </w:p>
    <w:p w:rsidR="004307CC" w:rsidRPr="004307CC" w:rsidRDefault="004307CC" w:rsidP="004307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4307CC">
        <w:rPr>
          <w:rFonts w:ascii="Arial" w:hAnsi="Arial" w:cs="Arial"/>
          <w:sz w:val="20"/>
          <w:szCs w:val="20"/>
        </w:rPr>
        <w:t>Внести  изменения и дополнения в Постановление № 27-п от 25.03.2021г «Об утверждении муниципальной программы «Социально-экономическое развитие сельсовета» (в редакции № 29-п от 02.04.2021г. № 42-П от 14.07.2021 г., № 58-п от 22.11.2021г., № 61-п от 01.12.2021г., № 01-п от 21.01.2022г., № 11-п от 01.03.2022 г., № 25-п от 21.03.2022 г., № 41-п от 07.06.2022 г.№ 63-п от 29.08.2022 г, от 07.11.2022 г № 79-п, от</w:t>
      </w:r>
      <w:proofErr w:type="gramEnd"/>
      <w:r w:rsidRPr="004307C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307CC">
        <w:rPr>
          <w:rFonts w:ascii="Arial" w:hAnsi="Arial" w:cs="Arial"/>
          <w:sz w:val="20"/>
          <w:szCs w:val="20"/>
        </w:rPr>
        <w:t xml:space="preserve">22.12.2022 г № 85-п, № 08-п от 22.02.2023 г, № 16-п от 31.03.2023 г, № 29-п от 01.06.2023 г.)  согласно приложению. </w:t>
      </w:r>
      <w:proofErr w:type="gramEnd"/>
    </w:p>
    <w:p w:rsidR="004307CC" w:rsidRPr="004307CC" w:rsidRDefault="004307CC" w:rsidP="004307C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307CC">
        <w:rPr>
          <w:rFonts w:ascii="Arial" w:hAnsi="Arial" w:cs="Arial"/>
          <w:sz w:val="20"/>
          <w:szCs w:val="20"/>
          <w:shd w:val="clear" w:color="auto" w:fill="FFFFFF"/>
        </w:rPr>
        <w:t>2</w:t>
      </w:r>
      <w:r w:rsidRPr="004307CC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4307CC">
        <w:rPr>
          <w:rFonts w:ascii="Arial" w:hAnsi="Arial" w:cs="Arial"/>
          <w:sz w:val="20"/>
          <w:szCs w:val="20"/>
        </w:rPr>
        <w:t>Разместить</w:t>
      </w:r>
      <w:proofErr w:type="gramEnd"/>
      <w:r w:rsidRPr="004307CC">
        <w:rPr>
          <w:rFonts w:ascii="Arial" w:hAnsi="Arial" w:cs="Arial"/>
          <w:sz w:val="20"/>
          <w:szCs w:val="20"/>
        </w:rPr>
        <w:t xml:space="preserve"> данное постановление на официальном сайте администрации Тесинского сельсовета в сети Интернет.</w:t>
      </w:r>
    </w:p>
    <w:p w:rsidR="004307CC" w:rsidRPr="004307CC" w:rsidRDefault="004307CC" w:rsidP="004307CC">
      <w:pPr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3.  Настоящее постановление вступает в силу после его </w:t>
      </w:r>
      <w:r w:rsidRPr="004307CC">
        <w:rPr>
          <w:rFonts w:ascii="Arial" w:hAnsi="Arial" w:cs="Arial"/>
          <w:bCs/>
          <w:sz w:val="20"/>
          <w:szCs w:val="20"/>
        </w:rPr>
        <w:t>опубликования в</w:t>
      </w:r>
      <w:r w:rsidRPr="004307CC">
        <w:rPr>
          <w:rFonts w:ascii="Arial" w:hAnsi="Arial" w:cs="Arial"/>
          <w:sz w:val="20"/>
          <w:szCs w:val="20"/>
        </w:rPr>
        <w:t xml:space="preserve"> информационном бюллетене «Вестник Тесинского сельсовета»</w:t>
      </w:r>
      <w:r w:rsidRPr="004307CC">
        <w:rPr>
          <w:rFonts w:ascii="Arial" w:hAnsi="Arial" w:cs="Arial"/>
          <w:i/>
          <w:sz w:val="20"/>
          <w:szCs w:val="20"/>
        </w:rPr>
        <w:t xml:space="preserve"> </w:t>
      </w:r>
      <w:r w:rsidRPr="004307CC">
        <w:rPr>
          <w:rFonts w:ascii="Arial" w:hAnsi="Arial" w:cs="Arial"/>
          <w:sz w:val="20"/>
          <w:szCs w:val="20"/>
        </w:rPr>
        <w:t>и применяется к правоотношениям, возникающим при исполнении бюджета Тесинского сельсовета на 2023 год и на плановый период 2024-2025 годов</w:t>
      </w:r>
      <w:r w:rsidRPr="004307CC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4307CC" w:rsidRPr="004307CC" w:rsidRDefault="004307CC" w:rsidP="004307CC">
      <w:pPr>
        <w:widowControl w:val="0"/>
        <w:tabs>
          <w:tab w:val="left" w:pos="279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widowControl w:val="0"/>
        <w:tabs>
          <w:tab w:val="left" w:pos="279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307CC" w:rsidRDefault="004307CC" w:rsidP="004307C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 Глава  Тесинского сельсовета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Pr="004307CC">
        <w:rPr>
          <w:rFonts w:ascii="Arial" w:hAnsi="Arial" w:cs="Arial"/>
          <w:sz w:val="20"/>
          <w:szCs w:val="20"/>
        </w:rPr>
        <w:t xml:space="preserve">      А. А. Зотов</w:t>
      </w:r>
    </w:p>
    <w:p w:rsidR="004307CC" w:rsidRDefault="004307CC" w:rsidP="004307C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307CC" w:rsidRDefault="004307CC" w:rsidP="004307C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307CC" w:rsidRDefault="004307CC" w:rsidP="004307C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307CC" w:rsidRDefault="004307CC" w:rsidP="004307C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307CC" w:rsidRDefault="004307CC" w:rsidP="004307C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307CC" w:rsidRDefault="004307CC" w:rsidP="004307C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307CC" w:rsidRDefault="004307CC" w:rsidP="004307C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307CC" w:rsidRDefault="004307CC" w:rsidP="004307C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307CC" w:rsidRDefault="004307CC" w:rsidP="004307C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307CC" w:rsidRDefault="004307CC" w:rsidP="004307C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307CC" w:rsidRDefault="004307CC" w:rsidP="004307C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307CC" w:rsidRDefault="004307CC" w:rsidP="004307C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307CC" w:rsidRDefault="004307CC" w:rsidP="004307C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307CC" w:rsidRDefault="004307CC" w:rsidP="004307C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307CC" w:rsidRDefault="004307CC" w:rsidP="004307C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307CC" w:rsidRDefault="004307CC" w:rsidP="004307C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307CC" w:rsidRDefault="004307CC" w:rsidP="004307C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307CC" w:rsidRDefault="004307CC" w:rsidP="004307C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307CC" w:rsidRDefault="004307CC" w:rsidP="004307C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307CC" w:rsidRDefault="004307CC" w:rsidP="004307C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307CC" w:rsidRDefault="004307CC" w:rsidP="004307C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307CC" w:rsidRDefault="004307CC" w:rsidP="004307C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307CC" w:rsidRDefault="004307CC" w:rsidP="004307C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4307CC" w:rsidRPr="004307CC" w:rsidRDefault="004307CC" w:rsidP="004307CC">
      <w:pPr>
        <w:tabs>
          <w:tab w:val="left" w:pos="7797"/>
        </w:tabs>
        <w:autoSpaceDE w:val="0"/>
        <w:autoSpaceDN w:val="0"/>
        <w:adjustRightInd w:val="0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4307CC" w:rsidRPr="004307CC" w:rsidRDefault="004307CC" w:rsidP="004307CC">
      <w:pPr>
        <w:tabs>
          <w:tab w:val="left" w:pos="8272"/>
        </w:tabs>
        <w:autoSpaceDE w:val="0"/>
        <w:autoSpaceDN w:val="0"/>
        <w:adjustRightInd w:val="0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Тесинского сельсовета </w:t>
      </w:r>
    </w:p>
    <w:p w:rsidR="004307CC" w:rsidRPr="004307CC" w:rsidRDefault="004307CC" w:rsidP="004307CC">
      <w:pPr>
        <w:tabs>
          <w:tab w:val="left" w:pos="9214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№ 37-п от 21.08.2023</w:t>
      </w:r>
    </w:p>
    <w:p w:rsidR="004307CC" w:rsidRPr="004307CC" w:rsidRDefault="004307CC" w:rsidP="004307CC">
      <w:pPr>
        <w:tabs>
          <w:tab w:val="left" w:pos="9214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Муниципальная программа  </w:t>
      </w:r>
    </w:p>
    <w:p w:rsidR="004307CC" w:rsidRPr="004307CC" w:rsidRDefault="004307CC" w:rsidP="004307C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«Социально-экономическое развитие </w:t>
      </w:r>
    </w:p>
    <w:p w:rsidR="004307CC" w:rsidRPr="004307CC" w:rsidRDefault="004307CC" w:rsidP="004307C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сельсовета» </w:t>
      </w:r>
    </w:p>
    <w:p w:rsidR="004307CC" w:rsidRPr="004307CC" w:rsidRDefault="004307CC" w:rsidP="004307C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numPr>
          <w:ilvl w:val="0"/>
          <w:numId w:val="11"/>
        </w:num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Паспорт муниципальной программы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3"/>
        <w:gridCol w:w="7119"/>
      </w:tblGrid>
      <w:tr w:rsidR="004307CC" w:rsidRPr="004307CC" w:rsidTr="00142411">
        <w:tc>
          <w:tcPr>
            <w:tcW w:w="1630" w:type="pct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3370" w:type="pct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«Социально-экономическое развитие  сельсовета» </w:t>
            </w:r>
            <w:r w:rsidRPr="004307C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4307CC">
              <w:rPr>
                <w:rFonts w:ascii="Arial" w:hAnsi="Arial" w:cs="Arial"/>
                <w:sz w:val="20"/>
                <w:szCs w:val="20"/>
              </w:rPr>
              <w:t xml:space="preserve"> (далее – Муниципальная программа)</w:t>
            </w:r>
          </w:p>
        </w:tc>
      </w:tr>
      <w:tr w:rsidR="004307CC" w:rsidRPr="004307CC" w:rsidTr="00142411">
        <w:trPr>
          <w:trHeight w:val="1355"/>
        </w:trPr>
        <w:tc>
          <w:tcPr>
            <w:tcW w:w="1630" w:type="pct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Основание </w:t>
            </w:r>
            <w:proofErr w:type="gramStart"/>
            <w:r w:rsidRPr="004307CC">
              <w:rPr>
                <w:rFonts w:ascii="Arial" w:hAnsi="Arial" w:cs="Arial"/>
                <w:sz w:val="20"/>
                <w:szCs w:val="20"/>
              </w:rPr>
              <w:t>для</w:t>
            </w:r>
            <w:proofErr w:type="gramEnd"/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разработки 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0" w:type="pct"/>
          </w:tcPr>
          <w:p w:rsidR="004307CC" w:rsidRPr="004307CC" w:rsidRDefault="004307CC" w:rsidP="004307C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Постановление администрации Тесинского сельсовета от  18.10.2017 года № 67-п  «Об утверждении Порядка принятия решений о разработке муниципальных программ Тесинского сельсовета, их формировании и реализации»</w:t>
            </w:r>
          </w:p>
        </w:tc>
      </w:tr>
      <w:tr w:rsidR="004307CC" w:rsidRPr="004307CC" w:rsidTr="00142411">
        <w:tc>
          <w:tcPr>
            <w:tcW w:w="1630" w:type="pct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Ответственный исполнитель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3370" w:type="pct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Администрация Тесинского сельсовета Минусинского района Красноярского края</w:t>
            </w:r>
          </w:p>
        </w:tc>
      </w:tr>
      <w:tr w:rsidR="004307CC" w:rsidRPr="004307CC" w:rsidTr="00142411">
        <w:trPr>
          <w:trHeight w:val="868"/>
        </w:trPr>
        <w:tc>
          <w:tcPr>
            <w:tcW w:w="1630" w:type="pct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Соисполнители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3370" w:type="pct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Администрация района, отраслевые органы администрации района</w:t>
            </w:r>
          </w:p>
        </w:tc>
      </w:tr>
      <w:tr w:rsidR="004307CC" w:rsidRPr="004307CC" w:rsidTr="00142411">
        <w:tc>
          <w:tcPr>
            <w:tcW w:w="1630" w:type="pct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Перечень подпрограмм Муниципальной программы</w:t>
            </w:r>
          </w:p>
        </w:tc>
        <w:tc>
          <w:tcPr>
            <w:tcW w:w="3370" w:type="pct"/>
          </w:tcPr>
          <w:p w:rsidR="004307CC" w:rsidRPr="004307CC" w:rsidRDefault="004307CC" w:rsidP="004307CC">
            <w:pPr>
              <w:numPr>
                <w:ilvl w:val="0"/>
                <w:numId w:val="10"/>
              </w:numPr>
              <w:tabs>
                <w:tab w:val="left" w:pos="328"/>
              </w:tabs>
              <w:autoSpaceDE w:val="0"/>
              <w:autoSpaceDN w:val="0"/>
              <w:adjustRightInd w:val="0"/>
              <w:ind w:hanging="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Защита населения и территории  сельсовета от </w:t>
            </w:r>
            <w:r w:rsidRPr="004307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чрезвычайных ситуаций и стихийных бедствий.</w:t>
            </w:r>
          </w:p>
          <w:p w:rsidR="004307CC" w:rsidRPr="004307CC" w:rsidRDefault="004307CC" w:rsidP="004307CC">
            <w:pPr>
              <w:numPr>
                <w:ilvl w:val="0"/>
                <w:numId w:val="10"/>
              </w:numPr>
              <w:tabs>
                <w:tab w:val="left" w:pos="481"/>
                <w:tab w:val="left" w:pos="612"/>
                <w:tab w:val="left" w:pos="851"/>
              </w:tabs>
              <w:autoSpaceDE w:val="0"/>
              <w:autoSpaceDN w:val="0"/>
              <w:adjustRightInd w:val="0"/>
              <w:ind w:hanging="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Благоустройство и поддержка жилищно-коммунального хозяйства.</w:t>
            </w:r>
          </w:p>
          <w:p w:rsidR="004307CC" w:rsidRPr="004307CC" w:rsidRDefault="004307CC" w:rsidP="004307CC">
            <w:pPr>
              <w:numPr>
                <w:ilvl w:val="0"/>
                <w:numId w:val="10"/>
              </w:numPr>
              <w:tabs>
                <w:tab w:val="left" w:pos="481"/>
                <w:tab w:val="left" w:pos="612"/>
                <w:tab w:val="left" w:pos="851"/>
              </w:tabs>
              <w:autoSpaceDE w:val="0"/>
              <w:autoSpaceDN w:val="0"/>
              <w:adjustRightInd w:val="0"/>
              <w:ind w:hanging="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Поддержка и развитие социальной сферы.</w:t>
            </w:r>
          </w:p>
          <w:p w:rsidR="004307CC" w:rsidRPr="004307CC" w:rsidRDefault="004307CC" w:rsidP="004307CC">
            <w:pPr>
              <w:numPr>
                <w:ilvl w:val="0"/>
                <w:numId w:val="10"/>
              </w:numPr>
              <w:tabs>
                <w:tab w:val="left" w:pos="481"/>
                <w:tab w:val="left" w:pos="612"/>
                <w:tab w:val="left" w:pos="851"/>
              </w:tabs>
              <w:ind w:hanging="6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Управление муниципальными финансами  сельсовета.</w:t>
            </w:r>
          </w:p>
        </w:tc>
      </w:tr>
      <w:tr w:rsidR="004307CC" w:rsidRPr="004307CC" w:rsidTr="00142411">
        <w:tc>
          <w:tcPr>
            <w:tcW w:w="1630" w:type="pct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Цели Муниципальной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3370" w:type="pct"/>
          </w:tcPr>
          <w:p w:rsidR="004307CC" w:rsidRPr="004307CC" w:rsidRDefault="004307CC" w:rsidP="004307CC">
            <w:pPr>
              <w:tabs>
                <w:tab w:val="left" w:pos="421"/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Создание безопасных и комфортных условий для проживания населения на территории Тесинского сельсовета</w:t>
            </w:r>
          </w:p>
        </w:tc>
      </w:tr>
      <w:tr w:rsidR="004307CC" w:rsidRPr="004307CC" w:rsidTr="00142411">
        <w:trPr>
          <w:trHeight w:val="3141"/>
        </w:trPr>
        <w:tc>
          <w:tcPr>
            <w:tcW w:w="1630" w:type="pct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Задачи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ind w:right="-191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0" w:type="pct"/>
          </w:tcPr>
          <w:p w:rsidR="004307CC" w:rsidRPr="004307CC" w:rsidRDefault="004307CC" w:rsidP="004307CC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1. П</w:t>
            </w:r>
            <w:r w:rsidRPr="004307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редупреждение и ликвидация последствий чрезвычайных ситуаций и стихийных бедствий природного и техногенного характера, пожаров.</w:t>
            </w:r>
          </w:p>
          <w:p w:rsidR="004307CC" w:rsidRPr="004307CC" w:rsidRDefault="004307CC" w:rsidP="004307CC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2. Создание условий для устойчивого и эффективного развития инфраструктуры и систем жизнеобеспечения.</w:t>
            </w:r>
          </w:p>
          <w:p w:rsidR="004307CC" w:rsidRPr="004307CC" w:rsidRDefault="004307CC" w:rsidP="004307CC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307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3.  Создание условий для развития и успешного функционирования системы отраслей социальной сферы.</w:t>
            </w:r>
          </w:p>
          <w:p w:rsidR="004307CC" w:rsidRPr="004307CC" w:rsidRDefault="004307CC" w:rsidP="004307CC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307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4. </w:t>
            </w:r>
            <w:r w:rsidRPr="004307CC">
              <w:rPr>
                <w:rFonts w:ascii="Arial" w:hAnsi="Arial" w:cs="Arial"/>
                <w:sz w:val="20"/>
                <w:szCs w:val="20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функций, повышение эффективности расходов бюджета сельсовета</w:t>
            </w:r>
            <w:r w:rsidRPr="004307CC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4307CC" w:rsidRPr="004307CC" w:rsidTr="00142411">
        <w:tc>
          <w:tcPr>
            <w:tcW w:w="1630" w:type="pct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Этапы и сроки реализации Муниципальной программы</w:t>
            </w:r>
          </w:p>
        </w:tc>
        <w:tc>
          <w:tcPr>
            <w:tcW w:w="3370" w:type="pct"/>
          </w:tcPr>
          <w:p w:rsidR="004307CC" w:rsidRPr="004307CC" w:rsidRDefault="004307CC" w:rsidP="004307C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4307CC" w:rsidRPr="004307CC" w:rsidRDefault="004307CC" w:rsidP="004307C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                       2023- 2025 годы </w:t>
            </w:r>
          </w:p>
          <w:p w:rsidR="004307CC" w:rsidRPr="004307CC" w:rsidRDefault="004307CC" w:rsidP="004307C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7CC" w:rsidRPr="004307CC" w:rsidTr="00142411">
        <w:tc>
          <w:tcPr>
            <w:tcW w:w="1630" w:type="pct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Целевые показатели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и показатели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результативности Муниципальной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3370" w:type="pct"/>
          </w:tcPr>
          <w:p w:rsidR="004307CC" w:rsidRPr="004307CC" w:rsidRDefault="004307CC" w:rsidP="0043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Доля населения, удовлетворенного деятельностью органов местного самоуправления, в общей </w:t>
            </w:r>
            <w:proofErr w:type="gramStart"/>
            <w:r w:rsidRPr="004307CC">
              <w:rPr>
                <w:rFonts w:ascii="Arial" w:hAnsi="Arial" w:cs="Arial"/>
                <w:sz w:val="20"/>
                <w:szCs w:val="20"/>
              </w:rPr>
              <w:t>численности</w:t>
            </w:r>
            <w:proofErr w:type="gramEnd"/>
            <w:r w:rsidRPr="004307CC">
              <w:rPr>
                <w:rFonts w:ascii="Arial" w:hAnsi="Arial" w:cs="Arial"/>
                <w:sz w:val="20"/>
                <w:szCs w:val="20"/>
              </w:rPr>
              <w:t xml:space="preserve"> опрошенных к 2025 году составит не  менее 70%.</w:t>
            </w:r>
          </w:p>
          <w:p w:rsidR="004307CC" w:rsidRPr="004307CC" w:rsidRDefault="004307CC" w:rsidP="004307CC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307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Доля собственных доходов муниципального образования в общем объеме доходов муниципального образования к 2024 году составит 53,60% </w:t>
            </w:r>
          </w:p>
          <w:p w:rsidR="004307CC" w:rsidRPr="004307CC" w:rsidRDefault="004307CC" w:rsidP="004307CC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4307CC" w:rsidRPr="004307CC" w:rsidTr="00142411">
        <w:tc>
          <w:tcPr>
            <w:tcW w:w="1630" w:type="pct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Объемы и источники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финансирования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программы по годам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ее реализации в разрезе 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подпрограмм</w:t>
            </w:r>
          </w:p>
        </w:tc>
        <w:tc>
          <w:tcPr>
            <w:tcW w:w="3370" w:type="pct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 xml:space="preserve">Общий объем бюджетных ассигнований на реализацию муниципальной программы составит 72624,44 тыс. руб., 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2023 году  - 61168,09 тыс. руб.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2024 году  - 5561,31 тыс. руб.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2025 году – 5895,05 тыс. руб.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 xml:space="preserve">За счет средств бюджета поселения 18874,04 тыс. руб., 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2023 году  8215,89 тыс. руб.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lastRenderedPageBreak/>
              <w:t>в 2024 году  - 5183,21 тыс. руб.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2025 году – 5474,94 тыс. руб.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За счет сре</w:t>
            </w:r>
            <w:proofErr w:type="gramStart"/>
            <w:r w:rsidRPr="004307CC">
              <w:rPr>
                <w:rFonts w:ascii="Arial" w:eastAsia="Calibri" w:hAnsi="Arial" w:cs="Arial"/>
                <w:sz w:val="20"/>
                <w:szCs w:val="20"/>
              </w:rPr>
              <w:t>дств  кр</w:t>
            </w:r>
            <w:proofErr w:type="gramEnd"/>
            <w:r w:rsidRPr="004307CC">
              <w:rPr>
                <w:rFonts w:ascii="Arial" w:eastAsia="Calibri" w:hAnsi="Arial" w:cs="Arial"/>
                <w:sz w:val="20"/>
                <w:szCs w:val="20"/>
              </w:rPr>
              <w:t>аевого бюджета   0,00 тыс. руб., в том числе по годам: 53630,40 тыс. руб.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2023 году -   52832,20  тыс. руб.;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2024году -       378,10  тыс. руб.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2025 году -       420,10 тыс. руб.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За счет средств  районного бюджета  0,00 тыс. руб., в том числе по годам: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2023 году -   0,00  тыс. руб.;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2024 году -   0,00  тыс. руб.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2025 году –   0,00 тыс. руб.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За счет внебюджетных источников  70,00 тыс. руб.,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2023 году -   70,00  тыс. руб.;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2024 году -   0,00  тыс. руб.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2025 году –   0,00 тыс. руб.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 xml:space="preserve">За счет средств  юридических лиц  50,00 тыс. руб., 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2023 году -   50,00  тыс. руб.;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2024 году -   0,00  тыс. руб.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2025 году –   0,00 тыс. руб.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4307CC" w:rsidRPr="004307CC" w:rsidRDefault="004307CC" w:rsidP="004307CC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lastRenderedPageBreak/>
        <w:t>Характеристика текущего состояния Тесинского сельсовета.</w:t>
      </w:r>
    </w:p>
    <w:p w:rsidR="004307CC" w:rsidRPr="004307CC" w:rsidRDefault="004307CC" w:rsidP="004307CC">
      <w:pPr>
        <w:tabs>
          <w:tab w:val="left" w:pos="7088"/>
        </w:tabs>
        <w:spacing w:before="100" w:beforeAutospacing="1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1.Территория, население, демографическая ситуация. </w:t>
      </w:r>
      <w:bookmarkStart w:id="0" w:name="_Toc98136239"/>
      <w:bookmarkStart w:id="1" w:name="_Toc73331042"/>
    </w:p>
    <w:p w:rsidR="004307CC" w:rsidRPr="004307CC" w:rsidRDefault="004307CC" w:rsidP="004307CC">
      <w:pPr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           Тесинский сельсовет является самостоятельным муниципальным образованием в составе муниципального образования Минусинского района Красноярского края. </w:t>
      </w:r>
    </w:p>
    <w:p w:rsidR="004307CC" w:rsidRPr="004307CC" w:rsidRDefault="004307CC" w:rsidP="004307CC">
      <w:pPr>
        <w:shd w:val="clear" w:color="auto" w:fill="FFFFFF"/>
        <w:ind w:right="14" w:firstLine="365"/>
        <w:jc w:val="both"/>
        <w:rPr>
          <w:rFonts w:ascii="Arial" w:hAnsi="Arial" w:cs="Arial"/>
          <w:bCs/>
          <w:color w:val="000000"/>
          <w:spacing w:val="-2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       Территория муниципального образования «Тесинский сельсовет» граничит </w:t>
      </w:r>
      <w:r w:rsidRPr="004307CC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по </w:t>
      </w:r>
      <w:proofErr w:type="spellStart"/>
      <w:r w:rsidRPr="004307CC">
        <w:rPr>
          <w:rFonts w:ascii="Arial" w:hAnsi="Arial" w:cs="Arial"/>
          <w:bCs/>
          <w:color w:val="000000"/>
          <w:spacing w:val="-2"/>
          <w:sz w:val="20"/>
          <w:szCs w:val="20"/>
        </w:rPr>
        <w:t>смежеству</w:t>
      </w:r>
      <w:proofErr w:type="spellEnd"/>
      <w:r w:rsidRPr="004307CC">
        <w:rPr>
          <w:rFonts w:ascii="Arial" w:hAnsi="Arial" w:cs="Arial"/>
          <w:bCs/>
          <w:color w:val="000000"/>
          <w:spacing w:val="-2"/>
          <w:sz w:val="20"/>
          <w:szCs w:val="20"/>
        </w:rPr>
        <w:t>:</w:t>
      </w:r>
    </w:p>
    <w:p w:rsidR="004307CC" w:rsidRPr="004307CC" w:rsidRDefault="004307CC" w:rsidP="004307CC">
      <w:pPr>
        <w:shd w:val="clear" w:color="auto" w:fill="FFFFFF"/>
        <w:ind w:right="14" w:firstLine="365"/>
        <w:jc w:val="both"/>
        <w:rPr>
          <w:rFonts w:ascii="Arial" w:hAnsi="Arial" w:cs="Arial"/>
          <w:b/>
          <w:bCs/>
          <w:color w:val="000000"/>
          <w:spacing w:val="-2"/>
          <w:sz w:val="20"/>
          <w:szCs w:val="20"/>
        </w:rPr>
      </w:pPr>
      <w:r w:rsidRPr="004307CC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 с муниципальным образованием </w:t>
      </w:r>
      <w:proofErr w:type="spellStart"/>
      <w:r w:rsidRPr="004307CC">
        <w:rPr>
          <w:rFonts w:ascii="Arial" w:hAnsi="Arial" w:cs="Arial"/>
          <w:bCs/>
          <w:color w:val="000000"/>
          <w:spacing w:val="-1"/>
          <w:sz w:val="20"/>
          <w:szCs w:val="20"/>
        </w:rPr>
        <w:t>Курагинский</w:t>
      </w:r>
      <w:proofErr w:type="spellEnd"/>
      <w:r w:rsidRPr="004307CC">
        <w:rPr>
          <w:rFonts w:ascii="Arial" w:hAnsi="Arial" w:cs="Arial"/>
          <w:bCs/>
          <w:color w:val="000000"/>
          <w:spacing w:val="-1"/>
          <w:sz w:val="20"/>
          <w:szCs w:val="20"/>
        </w:rPr>
        <w:t xml:space="preserve"> район,</w:t>
      </w:r>
      <w:r w:rsidRPr="004307CC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</w:p>
    <w:p w:rsidR="004307CC" w:rsidRPr="004307CC" w:rsidRDefault="004307CC" w:rsidP="004307CC">
      <w:pPr>
        <w:shd w:val="clear" w:color="auto" w:fill="FFFFFF"/>
        <w:ind w:right="14" w:firstLine="365"/>
        <w:jc w:val="both"/>
        <w:rPr>
          <w:rFonts w:ascii="Arial" w:hAnsi="Arial" w:cs="Arial"/>
          <w:bCs/>
          <w:color w:val="000000"/>
          <w:spacing w:val="-1"/>
          <w:sz w:val="20"/>
          <w:szCs w:val="20"/>
        </w:rPr>
      </w:pPr>
      <w:r w:rsidRPr="004307CC">
        <w:rPr>
          <w:rFonts w:ascii="Arial" w:hAnsi="Arial" w:cs="Arial"/>
          <w:bCs/>
          <w:color w:val="000000"/>
          <w:spacing w:val="-2"/>
          <w:sz w:val="20"/>
          <w:szCs w:val="20"/>
        </w:rPr>
        <w:t>с</w:t>
      </w:r>
      <w:r w:rsidRPr="004307CC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 w:rsidRPr="004307CC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муниципальным образованием </w:t>
      </w:r>
      <w:proofErr w:type="spellStart"/>
      <w:r w:rsidRPr="004307CC">
        <w:rPr>
          <w:rFonts w:ascii="Arial" w:hAnsi="Arial" w:cs="Arial"/>
          <w:bCs/>
          <w:color w:val="000000"/>
          <w:spacing w:val="-1"/>
          <w:sz w:val="20"/>
          <w:szCs w:val="20"/>
        </w:rPr>
        <w:t>Шошинский</w:t>
      </w:r>
      <w:proofErr w:type="spellEnd"/>
      <w:r w:rsidRPr="004307CC">
        <w:rPr>
          <w:rFonts w:ascii="Arial" w:hAnsi="Arial" w:cs="Arial"/>
          <w:bCs/>
          <w:color w:val="000000"/>
          <w:spacing w:val="-1"/>
          <w:sz w:val="20"/>
          <w:szCs w:val="20"/>
        </w:rPr>
        <w:t xml:space="preserve"> сельсовет,</w:t>
      </w:r>
    </w:p>
    <w:p w:rsidR="004307CC" w:rsidRPr="004307CC" w:rsidRDefault="004307CC" w:rsidP="004307CC">
      <w:pPr>
        <w:shd w:val="clear" w:color="auto" w:fill="FFFFFF"/>
        <w:ind w:right="14" w:firstLine="365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307CC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с муниципальным образованием </w:t>
      </w:r>
      <w:proofErr w:type="spellStart"/>
      <w:r w:rsidRPr="004307CC">
        <w:rPr>
          <w:rFonts w:ascii="Arial" w:hAnsi="Arial" w:cs="Arial"/>
          <w:bCs/>
          <w:color w:val="000000"/>
          <w:sz w:val="20"/>
          <w:szCs w:val="20"/>
        </w:rPr>
        <w:t>Жерлыкский</w:t>
      </w:r>
      <w:proofErr w:type="spellEnd"/>
      <w:r w:rsidRPr="004307CC">
        <w:rPr>
          <w:rFonts w:ascii="Arial" w:hAnsi="Arial" w:cs="Arial"/>
          <w:bCs/>
          <w:color w:val="000000"/>
          <w:sz w:val="20"/>
          <w:szCs w:val="20"/>
        </w:rPr>
        <w:t xml:space="preserve"> сельсовет, </w:t>
      </w:r>
    </w:p>
    <w:p w:rsidR="004307CC" w:rsidRPr="004307CC" w:rsidRDefault="004307CC" w:rsidP="004307CC">
      <w:pPr>
        <w:shd w:val="clear" w:color="auto" w:fill="FFFFFF"/>
        <w:ind w:right="14" w:firstLine="365"/>
        <w:jc w:val="both"/>
        <w:rPr>
          <w:rFonts w:ascii="Arial" w:hAnsi="Arial" w:cs="Arial"/>
          <w:bCs/>
          <w:color w:val="000000"/>
          <w:spacing w:val="-2"/>
          <w:sz w:val="20"/>
          <w:szCs w:val="20"/>
        </w:rPr>
      </w:pPr>
      <w:r w:rsidRPr="004307CC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с муниципальным образованием </w:t>
      </w:r>
      <w:proofErr w:type="spellStart"/>
      <w:r w:rsidRPr="004307CC">
        <w:rPr>
          <w:rFonts w:ascii="Arial" w:hAnsi="Arial" w:cs="Arial"/>
          <w:bCs/>
          <w:color w:val="000000"/>
          <w:sz w:val="20"/>
          <w:szCs w:val="20"/>
        </w:rPr>
        <w:t>Большеничкинский</w:t>
      </w:r>
      <w:proofErr w:type="spellEnd"/>
      <w:r w:rsidRPr="004307CC">
        <w:rPr>
          <w:rFonts w:ascii="Arial" w:hAnsi="Arial" w:cs="Arial"/>
          <w:bCs/>
          <w:color w:val="000000"/>
          <w:sz w:val="20"/>
          <w:szCs w:val="20"/>
        </w:rPr>
        <w:t xml:space="preserve">  сельсовет,</w:t>
      </w:r>
      <w:r w:rsidRPr="004307CC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 </w:t>
      </w:r>
    </w:p>
    <w:p w:rsidR="004307CC" w:rsidRPr="004307CC" w:rsidRDefault="004307CC" w:rsidP="004307CC">
      <w:pPr>
        <w:shd w:val="clear" w:color="auto" w:fill="FFFFFF"/>
        <w:ind w:right="14" w:firstLine="365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307CC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с муниципальным образованием </w:t>
      </w:r>
      <w:proofErr w:type="spellStart"/>
      <w:r w:rsidRPr="004307CC">
        <w:rPr>
          <w:rFonts w:ascii="Arial" w:hAnsi="Arial" w:cs="Arial"/>
          <w:bCs/>
          <w:color w:val="000000"/>
          <w:sz w:val="20"/>
          <w:szCs w:val="20"/>
        </w:rPr>
        <w:t>Маломинусинский</w:t>
      </w:r>
      <w:proofErr w:type="spellEnd"/>
      <w:r w:rsidRPr="004307CC">
        <w:rPr>
          <w:rFonts w:ascii="Arial" w:hAnsi="Arial" w:cs="Arial"/>
          <w:bCs/>
          <w:color w:val="000000"/>
          <w:sz w:val="20"/>
          <w:szCs w:val="20"/>
        </w:rPr>
        <w:t xml:space="preserve">  сельсовет,</w:t>
      </w:r>
    </w:p>
    <w:p w:rsidR="004307CC" w:rsidRPr="004307CC" w:rsidRDefault="004307CC" w:rsidP="004307CC">
      <w:pPr>
        <w:shd w:val="clear" w:color="auto" w:fill="FFFFFF"/>
        <w:ind w:right="14" w:firstLine="365"/>
        <w:jc w:val="both"/>
        <w:rPr>
          <w:rFonts w:ascii="Arial" w:hAnsi="Arial" w:cs="Arial"/>
          <w:bCs/>
          <w:color w:val="000000"/>
          <w:spacing w:val="-2"/>
          <w:sz w:val="20"/>
          <w:szCs w:val="20"/>
        </w:rPr>
      </w:pPr>
      <w:r w:rsidRPr="004307CC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 с муниципальным образованием   </w:t>
      </w:r>
      <w:proofErr w:type="spellStart"/>
      <w:r w:rsidRPr="004307CC">
        <w:rPr>
          <w:rFonts w:ascii="Arial" w:hAnsi="Arial" w:cs="Arial"/>
          <w:bCs/>
          <w:color w:val="000000"/>
          <w:spacing w:val="-2"/>
          <w:sz w:val="20"/>
          <w:szCs w:val="20"/>
        </w:rPr>
        <w:t>Прихолмский</w:t>
      </w:r>
      <w:proofErr w:type="spellEnd"/>
      <w:r w:rsidRPr="004307CC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 сельсовет,</w:t>
      </w:r>
    </w:p>
    <w:p w:rsidR="004307CC" w:rsidRPr="004307CC" w:rsidRDefault="004307CC" w:rsidP="004307CC">
      <w:pPr>
        <w:shd w:val="clear" w:color="auto" w:fill="FFFFFF"/>
        <w:ind w:right="14" w:firstLine="365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307CC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 с муниципальным образованием </w:t>
      </w:r>
      <w:r w:rsidRPr="004307CC">
        <w:rPr>
          <w:rFonts w:ascii="Arial" w:hAnsi="Arial" w:cs="Arial"/>
          <w:bCs/>
          <w:color w:val="000000"/>
          <w:sz w:val="20"/>
          <w:szCs w:val="20"/>
        </w:rPr>
        <w:t>Кавказский сельсовет</w:t>
      </w:r>
    </w:p>
    <w:p w:rsidR="004307CC" w:rsidRPr="004307CC" w:rsidRDefault="004307CC" w:rsidP="004307CC">
      <w:pPr>
        <w:shd w:val="clear" w:color="auto" w:fill="FFFFFF"/>
        <w:ind w:right="5" w:firstLine="33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307CC" w:rsidRPr="004307CC" w:rsidRDefault="004307CC" w:rsidP="004307CC">
      <w:pPr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    Общая площадь территории по состоянию на 01 января 2023 года составляет 36719 га </w:t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</w:p>
    <w:p w:rsidR="004307CC" w:rsidRPr="004307CC" w:rsidRDefault="004307CC" w:rsidP="004307CC">
      <w:pPr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      Общая протяженность улично-дорожной сети (улиц, проездов) на 2023 год составила 43,14 км.  В состав территории входят пять населенных пункта: с. Тесь, д. Малая Иня,  </w:t>
      </w:r>
      <w:proofErr w:type="gramStart"/>
      <w:r w:rsidRPr="004307CC">
        <w:rPr>
          <w:rFonts w:ascii="Arial" w:hAnsi="Arial" w:cs="Arial"/>
          <w:sz w:val="20"/>
          <w:szCs w:val="20"/>
        </w:rPr>
        <w:t>с</w:t>
      </w:r>
      <w:proofErr w:type="gramEnd"/>
      <w:r w:rsidRPr="004307CC">
        <w:rPr>
          <w:rFonts w:ascii="Arial" w:hAnsi="Arial" w:cs="Arial"/>
          <w:sz w:val="20"/>
          <w:szCs w:val="20"/>
        </w:rPr>
        <w:t xml:space="preserve">. Большая Иня, ст. </w:t>
      </w:r>
      <w:proofErr w:type="spellStart"/>
      <w:r w:rsidRPr="004307CC">
        <w:rPr>
          <w:rFonts w:ascii="Arial" w:hAnsi="Arial" w:cs="Arial"/>
          <w:sz w:val="20"/>
          <w:szCs w:val="20"/>
        </w:rPr>
        <w:t>Кызыкульская</w:t>
      </w:r>
      <w:proofErr w:type="spellEnd"/>
      <w:r w:rsidRPr="004307CC">
        <w:rPr>
          <w:rFonts w:ascii="Arial" w:hAnsi="Arial" w:cs="Arial"/>
          <w:sz w:val="20"/>
          <w:szCs w:val="20"/>
        </w:rPr>
        <w:t xml:space="preserve"> и п. Кызыкульский. Административным центром поселения является с. Тесь. Степная климатическая зона.</w:t>
      </w:r>
    </w:p>
    <w:p w:rsidR="004307CC" w:rsidRPr="004307CC" w:rsidRDefault="004307CC" w:rsidP="004307CC">
      <w:pPr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   Транспортная удаленность административного центра от г. Минусинска – 54 км</w:t>
      </w:r>
    </w:p>
    <w:p w:rsidR="004307CC" w:rsidRPr="004307CC" w:rsidRDefault="004307CC" w:rsidP="004307CC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Финансово-бюджетный потенциал сельсовета средний, основной доход налоги на имущество и налоги на прибыль и доходы. </w:t>
      </w:r>
      <w:proofErr w:type="spellStart"/>
      <w:r w:rsidRPr="004307CC">
        <w:rPr>
          <w:rFonts w:ascii="Arial" w:hAnsi="Arial" w:cs="Arial"/>
          <w:sz w:val="20"/>
          <w:szCs w:val="20"/>
        </w:rPr>
        <w:t>Низкодотационная</w:t>
      </w:r>
      <w:proofErr w:type="spellEnd"/>
      <w:r w:rsidRPr="004307CC">
        <w:rPr>
          <w:rFonts w:ascii="Arial" w:hAnsi="Arial" w:cs="Arial"/>
          <w:sz w:val="20"/>
          <w:szCs w:val="20"/>
        </w:rPr>
        <w:t xml:space="preserve"> территория.</w:t>
      </w:r>
    </w:p>
    <w:p w:rsidR="004307CC" w:rsidRPr="004307CC" w:rsidRDefault="004307CC" w:rsidP="004307CC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На территории поселения работают 3 организации бытового обслуживания населения (2 парикмахерских, прачечная)</w:t>
      </w:r>
      <w:r w:rsidRPr="004307CC">
        <w:rPr>
          <w:rFonts w:ascii="Arial" w:hAnsi="Arial" w:cs="Arial"/>
          <w:sz w:val="20"/>
          <w:szCs w:val="20"/>
        </w:rPr>
        <w:tab/>
      </w:r>
    </w:p>
    <w:p w:rsidR="004307CC" w:rsidRPr="004307CC" w:rsidRDefault="004307CC" w:rsidP="004307CC">
      <w:pPr>
        <w:jc w:val="both"/>
        <w:rPr>
          <w:rFonts w:ascii="Arial" w:hAnsi="Arial" w:cs="Arial"/>
          <w:b/>
          <w:sz w:val="20"/>
          <w:szCs w:val="20"/>
        </w:rPr>
      </w:pPr>
    </w:p>
    <w:p w:rsidR="004307CC" w:rsidRPr="004307CC" w:rsidRDefault="004307CC" w:rsidP="004307CC">
      <w:pPr>
        <w:jc w:val="both"/>
        <w:rPr>
          <w:rFonts w:ascii="Arial" w:hAnsi="Arial" w:cs="Arial"/>
          <w:b/>
          <w:sz w:val="20"/>
          <w:szCs w:val="20"/>
        </w:rPr>
      </w:pPr>
      <w:r w:rsidRPr="004307CC">
        <w:rPr>
          <w:rFonts w:ascii="Arial" w:hAnsi="Arial" w:cs="Arial"/>
          <w:b/>
          <w:sz w:val="20"/>
          <w:szCs w:val="20"/>
        </w:rPr>
        <w:t>Население и трудовые ресурсы</w:t>
      </w:r>
    </w:p>
    <w:p w:rsidR="004307CC" w:rsidRPr="004307CC" w:rsidRDefault="004307CC" w:rsidP="004307CC">
      <w:pPr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       Численность населения по состоянию на 01.01.2023 – 3598 человек. В населенных пунктах сельсовета,  проживают единой семьей люди разных национальностей и вероисповеданий. </w:t>
      </w:r>
    </w:p>
    <w:p w:rsidR="004307CC" w:rsidRPr="004307CC" w:rsidRDefault="004307CC" w:rsidP="004307CC">
      <w:pPr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Среднегодовая численность постоянного населения на территории сельсовета в 2023 году уменьшилось на 5 человек по сравнению с 2022 годом человек за счет миграции населения. </w:t>
      </w:r>
    </w:p>
    <w:p w:rsidR="004307CC" w:rsidRPr="004307CC" w:rsidRDefault="004307CC" w:rsidP="004307CC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Численность занятого в экономике населения  в 2023 году  не изменилось, в связи с сохранением  рабочих мест на действующих предприятиях. В прогнозе на 2023-2025 год изменений показателя занятого населения увеличится на 55 человека в связи с увеличением объемов работ в сельхозпроизводстве. В настоящее время часть специалистов работает в сельском хозяйстве, часть населения работает в бюджетной сфере, а также у частных предпринимателей. </w:t>
      </w:r>
    </w:p>
    <w:p w:rsidR="004307CC" w:rsidRPr="004307CC" w:rsidRDefault="004307CC" w:rsidP="004307CC">
      <w:pPr>
        <w:jc w:val="both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jc w:val="both"/>
        <w:rPr>
          <w:rFonts w:ascii="Arial" w:hAnsi="Arial" w:cs="Arial"/>
          <w:b/>
          <w:sz w:val="20"/>
          <w:szCs w:val="20"/>
        </w:rPr>
      </w:pPr>
      <w:r w:rsidRPr="004307CC">
        <w:rPr>
          <w:rFonts w:ascii="Arial" w:hAnsi="Arial" w:cs="Arial"/>
          <w:b/>
          <w:sz w:val="20"/>
          <w:szCs w:val="20"/>
        </w:rPr>
        <w:t>Финансово-бюджетный потенциал</w:t>
      </w:r>
    </w:p>
    <w:p w:rsidR="004307CC" w:rsidRPr="004307CC" w:rsidRDefault="004307CC" w:rsidP="004307CC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Финансово-бюджетный потенциал муниципального образования «Тесинский сельсовет» достаточно  стабилен. Ожидаемое исполнение по  собственным доходам МО «Тесинский сельсовет» на 2023 год составят </w:t>
      </w:r>
      <w:r w:rsidRPr="004307CC">
        <w:rPr>
          <w:rFonts w:ascii="Arial" w:hAnsi="Arial" w:cs="Arial"/>
          <w:sz w:val="20"/>
          <w:szCs w:val="20"/>
        </w:rPr>
        <w:lastRenderedPageBreak/>
        <w:t>5634,61  тыс. рублей. Безвозмездные поступления от других бюджетов бюджетной системы Российской Федерации на 2023 год составляют 55973,29 тыс. рублей в том числе: Прочие субсидии бюджетам сельских поселений (на реализацию комплексных проектов по благоустройству территорий) 48509,00 тыс. рублей</w:t>
      </w:r>
    </w:p>
    <w:p w:rsidR="004307CC" w:rsidRPr="004307CC" w:rsidRDefault="004307CC" w:rsidP="004307CC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Собственные доходы муниципального образования: </w:t>
      </w:r>
    </w:p>
    <w:p w:rsidR="004307CC" w:rsidRPr="004307CC" w:rsidRDefault="004307CC" w:rsidP="004307CC">
      <w:pPr>
        <w:jc w:val="both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НАЛОГИ НА ПРИБЫЛЬ, ДОХОДЫ (налог на доходы физических лиц)</w:t>
      </w:r>
    </w:p>
    <w:p w:rsidR="004307CC" w:rsidRPr="004307CC" w:rsidRDefault="004307CC" w:rsidP="004307CC">
      <w:pPr>
        <w:jc w:val="both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НАЛОГИ НА ТОВАРЫ (РАБОТЫ, УСЛУГИ), РЕАЛИЗУЕМЫЕ НА ТЕРРИТОРИИ РОССИЙСКОЙ ФЕДЕРАЦИИ (Акцизы по подакцизным товарам (продукции), производимым на территории Российской Федерации)</w:t>
      </w:r>
    </w:p>
    <w:p w:rsidR="004307CC" w:rsidRPr="004307CC" w:rsidRDefault="004307CC" w:rsidP="004307CC">
      <w:pPr>
        <w:jc w:val="both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НАЛОГИ НА СОВОКУПНЫЙ ДОХОД (Единый сельхозналог)</w:t>
      </w:r>
    </w:p>
    <w:p w:rsidR="004307CC" w:rsidRPr="004307CC" w:rsidRDefault="004307CC" w:rsidP="004307CC">
      <w:pPr>
        <w:jc w:val="both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НАЛОГИ НА ИМУЩЕСТВО (Налог на имущество физических лиц, Земельный налог с организаций, обладающих земельным участком, расположенным в границах сельских поселений, Земельный налог с физических лиц, обладающих земельным участком, расположенным в границах сельских поселений)</w:t>
      </w:r>
    </w:p>
    <w:p w:rsidR="004307CC" w:rsidRPr="004307CC" w:rsidRDefault="004307CC" w:rsidP="004307CC">
      <w:pPr>
        <w:jc w:val="both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ГОСПОШЛИНА (Государственная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действий)</w:t>
      </w:r>
    </w:p>
    <w:p w:rsidR="004307CC" w:rsidRPr="004307CC" w:rsidRDefault="004307CC" w:rsidP="004307CC">
      <w:pPr>
        <w:jc w:val="both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4307CC">
        <w:rPr>
          <w:rFonts w:ascii="Arial" w:hAnsi="Arial" w:cs="Arial"/>
          <w:sz w:val="20"/>
          <w:szCs w:val="20"/>
        </w:rPr>
        <w:t>ДОХОДЫ ОТ ИСПОЛЬЗОВАНИЯ ИМУЩЕСТВА, НАХОДЯЩЕГОСЯ В ГОСУДАРСТВЕННОЙ И МУНИЦИПАЛЬНОЙ СОБСТВЕННОСТИ (Доходы,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proofErr w:type="gramEnd"/>
    </w:p>
    <w:p w:rsidR="004307CC" w:rsidRPr="004307CC" w:rsidRDefault="004307CC" w:rsidP="004307CC">
      <w:pPr>
        <w:jc w:val="both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ШТРАФЫ, САНКЦИИ, ВОЗМЕЩЕНИЕ УЩЕРБА (Денежные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поселений)</w:t>
      </w:r>
    </w:p>
    <w:p w:rsidR="004307CC" w:rsidRPr="004307CC" w:rsidRDefault="004307CC" w:rsidP="004307CC">
      <w:pPr>
        <w:jc w:val="both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ДОХОДЫ ОТ ОКАЗАНИЯ ПЛАТНЫХ УСЛУГ И КОМПЕНСАЦИИ ЗАТРАТ ГОСУДАРСТВА</w:t>
      </w:r>
    </w:p>
    <w:p w:rsidR="004307CC" w:rsidRPr="004307CC" w:rsidRDefault="004307CC" w:rsidP="004307CC">
      <w:pPr>
        <w:jc w:val="both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      Местный бюджет получает  </w:t>
      </w:r>
      <w:proofErr w:type="gramStart"/>
      <w:r w:rsidRPr="004307CC">
        <w:rPr>
          <w:rFonts w:ascii="Arial" w:hAnsi="Arial" w:cs="Arial"/>
          <w:sz w:val="20"/>
          <w:szCs w:val="20"/>
        </w:rPr>
        <w:t>доходы</w:t>
      </w:r>
      <w:proofErr w:type="gramEnd"/>
      <w:r w:rsidRPr="004307CC">
        <w:rPr>
          <w:rFonts w:ascii="Arial" w:hAnsi="Arial" w:cs="Arial"/>
          <w:sz w:val="20"/>
          <w:szCs w:val="20"/>
        </w:rPr>
        <w:t xml:space="preserve"> поступающие в виде дотаций, субсидий, субвенций и иных межбюджетных трансфертов, имеющих целевое назначение из краевого и районного бюджета.   Собственные доходы в общей сумме доходов, без учета краевой субсидии на реализацию проекта по комплексному благоустройству, составляют  в 2023 году 75,48%</w:t>
      </w:r>
    </w:p>
    <w:p w:rsidR="004307CC" w:rsidRPr="004307CC" w:rsidRDefault="004307CC" w:rsidP="004307CC">
      <w:pPr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На следующие года прослеживается плановая тенденция к увеличению доли собственных доходов в структуре бюджета сельсовета.</w:t>
      </w:r>
    </w:p>
    <w:p w:rsidR="004307CC" w:rsidRPr="004307CC" w:rsidRDefault="004307CC" w:rsidP="004307CC">
      <w:pPr>
        <w:jc w:val="both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jc w:val="both"/>
        <w:rPr>
          <w:rFonts w:ascii="Arial" w:hAnsi="Arial" w:cs="Arial"/>
          <w:b/>
          <w:sz w:val="20"/>
          <w:szCs w:val="20"/>
        </w:rPr>
      </w:pPr>
      <w:r w:rsidRPr="004307CC">
        <w:rPr>
          <w:rFonts w:ascii="Arial" w:hAnsi="Arial" w:cs="Arial"/>
          <w:b/>
          <w:sz w:val="20"/>
          <w:szCs w:val="20"/>
        </w:rPr>
        <w:t>Потребительский рынок</w:t>
      </w:r>
    </w:p>
    <w:p w:rsidR="004307CC" w:rsidRPr="004307CC" w:rsidRDefault="004307CC" w:rsidP="004307CC">
      <w:pPr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      Количество </w:t>
      </w:r>
      <w:proofErr w:type="gramStart"/>
      <w:r w:rsidRPr="004307CC">
        <w:rPr>
          <w:rFonts w:ascii="Arial" w:hAnsi="Arial" w:cs="Arial"/>
          <w:sz w:val="20"/>
          <w:szCs w:val="20"/>
        </w:rPr>
        <w:t>объектов потребительского рынка, осуществляющих свою деятельность на территории муниципального образования в 2023 году составило</w:t>
      </w:r>
      <w:proofErr w:type="gramEnd"/>
      <w:r w:rsidRPr="004307CC">
        <w:rPr>
          <w:rFonts w:ascii="Arial" w:hAnsi="Arial" w:cs="Arial"/>
          <w:sz w:val="20"/>
          <w:szCs w:val="20"/>
        </w:rPr>
        <w:t xml:space="preserve"> 23 единицы. В перспективе 2023 – 2025 гг. увеличения объектов потребительского рынка не ожидается.</w:t>
      </w:r>
    </w:p>
    <w:p w:rsidR="004307CC" w:rsidRPr="004307CC" w:rsidRDefault="004307CC" w:rsidP="004307CC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На территории села работает предприятие жилищно-коммунального хозяйства ГПКК ЦРКК. Электроснабжение осуществляет Минусинский участок МРСК Сибири Красноярскэнерго. Также на территории с. Тесь действует КГАУ «</w:t>
      </w:r>
      <w:proofErr w:type="gramStart"/>
      <w:r w:rsidRPr="004307CC">
        <w:rPr>
          <w:rFonts w:ascii="Arial" w:hAnsi="Arial" w:cs="Arial"/>
          <w:sz w:val="20"/>
          <w:szCs w:val="20"/>
        </w:rPr>
        <w:t>СОЦ</w:t>
      </w:r>
      <w:proofErr w:type="gramEnd"/>
      <w:r w:rsidRPr="004307CC">
        <w:rPr>
          <w:rFonts w:ascii="Arial" w:hAnsi="Arial" w:cs="Arial"/>
          <w:sz w:val="20"/>
          <w:szCs w:val="20"/>
        </w:rPr>
        <w:t xml:space="preserve"> «Тесь», специализирующееся на санаторно-курортном лечении и оздоровлении. </w:t>
      </w:r>
    </w:p>
    <w:p w:rsidR="004307CC" w:rsidRPr="004307CC" w:rsidRDefault="004307CC" w:rsidP="004307CC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Одно из крупнейших сельскохозяйственных предприятий на юге Красноярского края ЗАО «Искра Ленина» осуществляет  деятельность  по производству молока и растениеводству.</w:t>
      </w:r>
    </w:p>
    <w:p w:rsidR="004307CC" w:rsidRPr="004307CC" w:rsidRDefault="004307CC" w:rsidP="004307CC">
      <w:pPr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     Три  фермерских хозяйства, специализирующиеся на растениеводстве. </w:t>
      </w:r>
    </w:p>
    <w:p w:rsidR="004307CC" w:rsidRPr="004307CC" w:rsidRDefault="004307CC" w:rsidP="004307CC">
      <w:pPr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     На территории поселения работают 3 организации бытового обслуживания населения (2 парикмахерских, прачечная)</w:t>
      </w:r>
    </w:p>
    <w:p w:rsidR="004307CC" w:rsidRPr="004307CC" w:rsidRDefault="004307CC" w:rsidP="004307CC">
      <w:pPr>
        <w:jc w:val="both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jc w:val="both"/>
        <w:rPr>
          <w:rFonts w:ascii="Arial" w:hAnsi="Arial" w:cs="Arial"/>
          <w:b/>
          <w:sz w:val="20"/>
          <w:szCs w:val="20"/>
        </w:rPr>
      </w:pPr>
      <w:r w:rsidRPr="004307CC">
        <w:rPr>
          <w:rFonts w:ascii="Arial" w:hAnsi="Arial" w:cs="Arial"/>
          <w:b/>
          <w:sz w:val="20"/>
          <w:szCs w:val="20"/>
        </w:rPr>
        <w:t>Спорт:</w:t>
      </w:r>
    </w:p>
    <w:p w:rsidR="004307CC" w:rsidRPr="004307CC" w:rsidRDefault="004307CC" w:rsidP="004307CC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с Тесь – 1хоккейная площадка, 1 площадка для пляжного волейбола, 1 футбольное поле, 2 площадки для уличного баскетбола, 1 беговая дорожка.</w:t>
      </w:r>
    </w:p>
    <w:p w:rsidR="004307CC" w:rsidRPr="004307CC" w:rsidRDefault="004307CC" w:rsidP="004307CC">
      <w:pPr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1 гимнастический комплекс.</w:t>
      </w:r>
    </w:p>
    <w:p w:rsidR="004307CC" w:rsidRPr="004307CC" w:rsidRDefault="004307CC" w:rsidP="004307CC">
      <w:pPr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 w:rsidRPr="004307CC">
        <w:rPr>
          <w:rFonts w:ascii="Arial" w:hAnsi="Arial" w:cs="Arial"/>
          <w:sz w:val="20"/>
          <w:szCs w:val="20"/>
        </w:rPr>
        <w:t>с</w:t>
      </w:r>
      <w:proofErr w:type="gramEnd"/>
      <w:r w:rsidRPr="004307CC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4307CC">
        <w:rPr>
          <w:rFonts w:ascii="Arial" w:hAnsi="Arial" w:cs="Arial"/>
          <w:sz w:val="20"/>
          <w:szCs w:val="20"/>
        </w:rPr>
        <w:t>Большая</w:t>
      </w:r>
      <w:proofErr w:type="gramEnd"/>
      <w:r w:rsidRPr="004307CC">
        <w:rPr>
          <w:rFonts w:ascii="Arial" w:hAnsi="Arial" w:cs="Arial"/>
          <w:sz w:val="20"/>
          <w:szCs w:val="20"/>
        </w:rPr>
        <w:t xml:space="preserve"> Иня – 1 футбольное поле, 1площадка для волейбола,1 площадка уличного баскетбола, 1 хоккейная коробка;</w:t>
      </w:r>
    </w:p>
    <w:p w:rsidR="004307CC" w:rsidRPr="004307CC" w:rsidRDefault="004307CC" w:rsidP="004307CC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д. Малая Иня – площадка для уличного баскетбола.</w:t>
      </w:r>
    </w:p>
    <w:p w:rsidR="004307CC" w:rsidRPr="004307CC" w:rsidRDefault="004307CC" w:rsidP="004307CC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В населенных пунктах с Тесь и </w:t>
      </w:r>
      <w:proofErr w:type="gramStart"/>
      <w:r w:rsidRPr="004307CC">
        <w:rPr>
          <w:rFonts w:ascii="Arial" w:hAnsi="Arial" w:cs="Arial"/>
          <w:sz w:val="20"/>
          <w:szCs w:val="20"/>
        </w:rPr>
        <w:t>с</w:t>
      </w:r>
      <w:proofErr w:type="gramEnd"/>
      <w:r w:rsidRPr="004307C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307CC">
        <w:rPr>
          <w:rFonts w:ascii="Arial" w:hAnsi="Arial" w:cs="Arial"/>
          <w:sz w:val="20"/>
          <w:szCs w:val="20"/>
        </w:rPr>
        <w:t>Большая</w:t>
      </w:r>
      <w:proofErr w:type="gramEnd"/>
      <w:r w:rsidRPr="004307CC">
        <w:rPr>
          <w:rFonts w:ascii="Arial" w:hAnsi="Arial" w:cs="Arial"/>
          <w:sz w:val="20"/>
          <w:szCs w:val="20"/>
        </w:rPr>
        <w:t xml:space="preserve"> Иня имеются отделения связи «Почта России», отделения филиала Сбербанка России, отделение МФЦ.</w:t>
      </w:r>
    </w:p>
    <w:p w:rsidR="004307CC" w:rsidRPr="004307CC" w:rsidRDefault="004307CC" w:rsidP="004307CC">
      <w:pPr>
        <w:keepNext/>
        <w:widowControl w:val="0"/>
        <w:tabs>
          <w:tab w:val="left" w:pos="864"/>
        </w:tabs>
        <w:spacing w:before="120" w:after="120"/>
        <w:outlineLvl w:val="3"/>
        <w:rPr>
          <w:rFonts w:ascii="Arial" w:hAnsi="Arial" w:cs="Arial"/>
          <w:b/>
          <w:sz w:val="20"/>
          <w:szCs w:val="20"/>
          <w:lang w:val="x-none" w:eastAsia="x-none"/>
        </w:rPr>
      </w:pPr>
      <w:r w:rsidRPr="004307CC">
        <w:rPr>
          <w:rFonts w:ascii="Arial" w:hAnsi="Arial" w:cs="Arial"/>
          <w:b/>
          <w:sz w:val="20"/>
          <w:szCs w:val="20"/>
          <w:lang w:val="x-none" w:eastAsia="x-none"/>
        </w:rPr>
        <w:t xml:space="preserve">   Сельское хозяйство.</w:t>
      </w:r>
      <w:r w:rsidRPr="004307CC">
        <w:rPr>
          <w:rFonts w:ascii="Arial" w:eastAsia="SimSun" w:hAnsi="Arial" w:cs="Arial"/>
          <w:b/>
          <w:sz w:val="20"/>
          <w:szCs w:val="20"/>
          <w:lang w:val="x-none" w:eastAsia="x-none"/>
        </w:rPr>
        <w:t xml:space="preserve"> </w:t>
      </w:r>
    </w:p>
    <w:p w:rsidR="004307CC" w:rsidRPr="004307CC" w:rsidRDefault="004307CC" w:rsidP="004307CC">
      <w:pPr>
        <w:autoSpaceDE w:val="0"/>
        <w:autoSpaceDN w:val="0"/>
        <w:adjustRightInd w:val="0"/>
        <w:spacing w:after="120"/>
        <w:jc w:val="both"/>
        <w:rPr>
          <w:rFonts w:ascii="Arial" w:eastAsia="SimSun" w:hAnsi="Arial" w:cs="Arial"/>
          <w:sz w:val="20"/>
          <w:szCs w:val="20"/>
        </w:rPr>
      </w:pPr>
      <w:r w:rsidRPr="004307CC">
        <w:rPr>
          <w:rFonts w:ascii="Arial" w:eastAsia="SimSun" w:hAnsi="Arial" w:cs="Arial"/>
          <w:sz w:val="20"/>
          <w:szCs w:val="20"/>
        </w:rPr>
        <w:t xml:space="preserve">     Сельскохозяйственные угодья сельсовета </w:t>
      </w:r>
      <w:proofErr w:type="gramStart"/>
      <w:r w:rsidRPr="004307CC">
        <w:rPr>
          <w:rFonts w:ascii="Arial" w:eastAsia="SimSun" w:hAnsi="Arial" w:cs="Arial"/>
          <w:sz w:val="20"/>
          <w:szCs w:val="20"/>
        </w:rPr>
        <w:t>занимают на начало  2023 года составляло</w:t>
      </w:r>
      <w:proofErr w:type="gramEnd"/>
      <w:r w:rsidRPr="004307CC">
        <w:rPr>
          <w:rFonts w:ascii="Arial" w:eastAsia="SimSun" w:hAnsi="Arial" w:cs="Arial"/>
          <w:sz w:val="20"/>
          <w:szCs w:val="20"/>
        </w:rPr>
        <w:t xml:space="preserve"> 20839,7га. На территории Тесинского сельсовета расположены  одно из крупнейших в районе  сельскохозяйственное предприятие – ЗАО «Искра Ленина», одно КФХ «Агат-1» площадью 754,4 га. На данных площадях  </w:t>
      </w:r>
      <w:r w:rsidRPr="004307CC">
        <w:rPr>
          <w:rFonts w:ascii="Arial" w:eastAsia="SimSun" w:hAnsi="Arial" w:cs="Arial"/>
          <w:sz w:val="20"/>
          <w:szCs w:val="20"/>
        </w:rPr>
        <w:lastRenderedPageBreak/>
        <w:t>взращиваются:  ячмень, овес,  пшеница, рожь.  Основная доля  в объеме производства приходится на продукцию растениеводства и животноводства.</w:t>
      </w:r>
    </w:p>
    <w:p w:rsidR="004307CC" w:rsidRPr="004307CC" w:rsidRDefault="004307CC" w:rsidP="004307CC">
      <w:pPr>
        <w:autoSpaceDE w:val="0"/>
        <w:autoSpaceDN w:val="0"/>
        <w:adjustRightInd w:val="0"/>
        <w:spacing w:after="120"/>
        <w:jc w:val="both"/>
        <w:rPr>
          <w:rFonts w:ascii="Arial" w:eastAsia="SimSun" w:hAnsi="Arial" w:cs="Arial"/>
          <w:sz w:val="20"/>
          <w:szCs w:val="20"/>
        </w:rPr>
      </w:pPr>
      <w:r w:rsidRPr="004307CC">
        <w:rPr>
          <w:rFonts w:ascii="Arial" w:eastAsia="SimSun" w:hAnsi="Arial" w:cs="Arial"/>
          <w:sz w:val="20"/>
          <w:szCs w:val="20"/>
        </w:rPr>
        <w:t xml:space="preserve">     Переработкой сельскохозяйственной продукции осуществляют  крупнейшие в районе индивидуальные предприниматели. «</w:t>
      </w:r>
      <w:proofErr w:type="spellStart"/>
      <w:r w:rsidRPr="004307CC">
        <w:rPr>
          <w:rFonts w:ascii="Arial" w:eastAsia="SimSun" w:hAnsi="Arial" w:cs="Arial"/>
          <w:sz w:val="20"/>
          <w:szCs w:val="20"/>
        </w:rPr>
        <w:t>Тесинские</w:t>
      </w:r>
      <w:proofErr w:type="spellEnd"/>
      <w:r w:rsidRPr="004307CC">
        <w:rPr>
          <w:rFonts w:ascii="Arial" w:eastAsia="SimSun" w:hAnsi="Arial" w:cs="Arial"/>
          <w:sz w:val="20"/>
          <w:szCs w:val="20"/>
        </w:rPr>
        <w:t xml:space="preserve"> колбасы» - Максимова Е.Н, «Тесинская мука» - </w:t>
      </w:r>
      <w:proofErr w:type="spellStart"/>
      <w:r w:rsidRPr="004307CC">
        <w:rPr>
          <w:rFonts w:ascii="Arial" w:eastAsia="SimSun" w:hAnsi="Arial" w:cs="Arial"/>
          <w:sz w:val="20"/>
          <w:szCs w:val="20"/>
        </w:rPr>
        <w:t>Безматерных</w:t>
      </w:r>
      <w:proofErr w:type="spellEnd"/>
      <w:r w:rsidRPr="004307CC">
        <w:rPr>
          <w:rFonts w:ascii="Arial" w:eastAsia="SimSun" w:hAnsi="Arial" w:cs="Arial"/>
          <w:sz w:val="20"/>
          <w:szCs w:val="20"/>
        </w:rPr>
        <w:t xml:space="preserve"> О.С., кондитерские и хлебобулочные изделия – Герасимович И.Ю.   </w:t>
      </w:r>
    </w:p>
    <w:p w:rsidR="004307CC" w:rsidRPr="004307CC" w:rsidRDefault="004307CC" w:rsidP="004307CC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4307CC">
        <w:rPr>
          <w:rFonts w:ascii="Arial" w:hAnsi="Arial" w:cs="Arial"/>
          <w:b/>
          <w:sz w:val="20"/>
          <w:szCs w:val="20"/>
        </w:rPr>
        <w:t xml:space="preserve">2. Анализ социально-экономического положения поселения.    </w:t>
      </w:r>
    </w:p>
    <w:p w:rsidR="004307CC" w:rsidRPr="004307CC" w:rsidRDefault="004307CC" w:rsidP="004307CC">
      <w:pPr>
        <w:spacing w:before="100" w:beforeAutospacing="1" w:after="100" w:afterAutospacing="1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Устойчивое социально-экономическое развитие  муниципальных образования, решение социально - экономических  проблем населения является условием сохранения и развития населенных пунктов муниципального образования. </w:t>
      </w:r>
    </w:p>
    <w:p w:rsidR="004307CC" w:rsidRPr="004307CC" w:rsidRDefault="004307CC" w:rsidP="004307CC">
      <w:pPr>
        <w:spacing w:before="100" w:beforeAutospacing="1" w:after="100" w:afterAutospacing="1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Управление социально-экономическим развитием  муниципального образования должно сводиться к  созданию комфортного, безопасного уровня жизни </w:t>
      </w:r>
      <w:proofErr w:type="gramStart"/>
      <w:r w:rsidRPr="004307CC">
        <w:rPr>
          <w:rFonts w:ascii="Arial" w:hAnsi="Arial" w:cs="Arial"/>
          <w:sz w:val="20"/>
          <w:szCs w:val="20"/>
        </w:rPr>
        <w:t>населения</w:t>
      </w:r>
      <w:proofErr w:type="gramEnd"/>
      <w:r w:rsidRPr="004307CC">
        <w:rPr>
          <w:rFonts w:ascii="Arial" w:hAnsi="Arial" w:cs="Arial"/>
          <w:sz w:val="20"/>
          <w:szCs w:val="20"/>
        </w:rPr>
        <w:t xml:space="preserve"> как в экономическом плане так и в развитии социальной инфраструктуры населенных пунктов.</w:t>
      </w:r>
    </w:p>
    <w:p w:rsidR="004307CC" w:rsidRPr="004307CC" w:rsidRDefault="004307CC" w:rsidP="004307CC">
      <w:pPr>
        <w:spacing w:before="100" w:beforeAutospacing="1" w:after="100" w:afterAutospacing="1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Анализ социально-экономического положения позволяет выделить ряд существенных позитивных факторов (сильные стороны), которые можно эффективно использовать для поступательного социального и экономического роста</w:t>
      </w:r>
      <w:r w:rsidRPr="004307CC">
        <w:rPr>
          <w:rFonts w:ascii="Arial" w:hAnsi="Arial" w:cs="Arial"/>
          <w:color w:val="339966"/>
          <w:sz w:val="20"/>
          <w:szCs w:val="20"/>
        </w:rPr>
        <w:t>:</w:t>
      </w:r>
    </w:p>
    <w:p w:rsidR="004307CC" w:rsidRPr="004307CC" w:rsidRDefault="004307CC" w:rsidP="004307CC">
      <w:pPr>
        <w:ind w:firstLine="709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- удобное геолого-экономическое положение Тесинского сельсовета;</w:t>
      </w:r>
    </w:p>
    <w:p w:rsidR="004307CC" w:rsidRPr="004307CC" w:rsidRDefault="004307CC" w:rsidP="004307CC">
      <w:pPr>
        <w:ind w:firstLine="709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-стабильная общественно-политическая ситуация, что позволяет проводить целенаправленную социальную и экономическую политику;</w:t>
      </w:r>
    </w:p>
    <w:p w:rsidR="004307CC" w:rsidRPr="004307CC" w:rsidRDefault="004307CC" w:rsidP="004307CC">
      <w:pPr>
        <w:ind w:firstLine="709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- наличие  земельных, водных и лесных ресурсы для создания новых производств, </w:t>
      </w:r>
    </w:p>
    <w:p w:rsidR="004307CC" w:rsidRPr="004307CC" w:rsidRDefault="004307CC" w:rsidP="004307CC">
      <w:pPr>
        <w:ind w:firstLine="709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-   благоприятные природно-климатические и экологические условия для населения, отсутствие вредных производств,</w:t>
      </w: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- благоприятные почвенно-климатические условия для предприятий агропромышленного комплекса,</w:t>
      </w: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-  наличие объектов коммунальной и социальной  сферы.</w:t>
      </w: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- наличие инженерной инфраструктуры</w:t>
      </w:r>
    </w:p>
    <w:p w:rsidR="004307CC" w:rsidRPr="004307CC" w:rsidRDefault="004307CC" w:rsidP="004307CC">
      <w:pPr>
        <w:ind w:firstLine="709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К негативным факторам (слабые стороны), сдерживающим развитие муниципального образования относятся:</w:t>
      </w:r>
    </w:p>
    <w:p w:rsidR="004307CC" w:rsidRPr="004307CC" w:rsidRDefault="004307CC" w:rsidP="004307CC">
      <w:pPr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   Демографические проблемы:</w:t>
      </w: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-  старение населения, сокращение удельного веса  молодежи.</w:t>
      </w:r>
    </w:p>
    <w:p w:rsidR="004307CC" w:rsidRPr="004307CC" w:rsidRDefault="004307CC" w:rsidP="004307CC">
      <w:pPr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   Проблемы рынка труда:</w:t>
      </w: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- увеличение среднего возраста трудовых ресурсов, уменьшение численности населения в трудоспособном возрасте;</w:t>
      </w: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- большая доля неработающей молодежи.</w:t>
      </w:r>
    </w:p>
    <w:p w:rsidR="004307CC" w:rsidRPr="004307CC" w:rsidRDefault="004307CC" w:rsidP="004307CC">
      <w:pPr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   Проблемы уровня доходов населения:</w:t>
      </w: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- существенная диспропорция  в уровне оплаты труда в различных отраслях экономики;</w:t>
      </w: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- существенная дифференциация населения по уровню доходов;</w:t>
      </w: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высокий удельный вес населения, нуждающегося в социальной поддержке.</w:t>
      </w:r>
    </w:p>
    <w:p w:rsidR="004307CC" w:rsidRPr="004307CC" w:rsidRDefault="004307CC" w:rsidP="004307CC">
      <w:pPr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   Проблемы системы образования:</w:t>
      </w: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- нехватка квалифицированных кадров в общеобразовательных учреждениях;</w:t>
      </w: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- высокий износ зданий общеобразовательных учреждений;</w:t>
      </w: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- недостаточное финансирование общеобразовательных учреждений;</w:t>
      </w: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- недостаточно высокая материально-техническая обеспеченность образовательного процесса.</w:t>
      </w:r>
    </w:p>
    <w:p w:rsidR="004307CC" w:rsidRPr="004307CC" w:rsidRDefault="004307CC" w:rsidP="004307CC">
      <w:pPr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   Проблемы здравоохранения:</w:t>
      </w: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-  недостаточно высокий уровень здорового образа жизни, укрепление здоровья населением;  </w:t>
      </w: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-  высокий уровень заболеваемости и смертности населения;</w:t>
      </w: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-  отсутствие получения скорой медицинской помощи в связи с отдаленностью от муниципального центра; </w:t>
      </w: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-отсутствие необходимого современного медицинского оборудования.</w:t>
      </w:r>
    </w:p>
    <w:p w:rsidR="004307CC" w:rsidRPr="004307CC" w:rsidRDefault="004307CC" w:rsidP="004307CC">
      <w:pPr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    Проблемы физической культуры и спорта;</w:t>
      </w: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- недостаточность  площадей для занятия физической культурой и спортом;</w:t>
      </w: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- несоответствие материально-технической базы задачам развития массового спорта;</w:t>
      </w: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- недостаточное  финансирование мероприятий  по развитию физической культуры и спорта.</w:t>
      </w:r>
    </w:p>
    <w:p w:rsidR="004307CC" w:rsidRPr="004307CC" w:rsidRDefault="004307CC" w:rsidP="004307CC">
      <w:pPr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  Проблемы сферы культуры: </w:t>
      </w: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4307CC">
        <w:rPr>
          <w:rFonts w:ascii="Arial" w:hAnsi="Arial" w:cs="Arial"/>
          <w:spacing w:val="-10"/>
          <w:sz w:val="20"/>
          <w:szCs w:val="20"/>
        </w:rPr>
        <w:t>- недостаточный уровень финансирования отрасли, не позволяющий повысить оснащенность учреждений культуры необходимым оборудованием;</w:t>
      </w: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4307CC">
        <w:rPr>
          <w:rFonts w:ascii="Arial" w:hAnsi="Arial" w:cs="Arial"/>
          <w:spacing w:val="-10"/>
          <w:sz w:val="20"/>
          <w:szCs w:val="20"/>
        </w:rPr>
        <w:t>-   высокая  степень износа материально-технической базы;</w:t>
      </w: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4307CC">
        <w:rPr>
          <w:rFonts w:ascii="Arial" w:hAnsi="Arial" w:cs="Arial"/>
          <w:spacing w:val="-10"/>
          <w:sz w:val="20"/>
          <w:szCs w:val="20"/>
        </w:rPr>
        <w:t xml:space="preserve"> - высокий износ зданий учреждений культуры;</w:t>
      </w: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4307CC">
        <w:rPr>
          <w:rFonts w:ascii="Arial" w:hAnsi="Arial" w:cs="Arial"/>
          <w:spacing w:val="-10"/>
          <w:sz w:val="20"/>
          <w:szCs w:val="20"/>
        </w:rPr>
        <w:t xml:space="preserve"> -  низкий уровень участия населения в культурной сфере;</w:t>
      </w: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4307CC">
        <w:rPr>
          <w:rFonts w:ascii="Arial" w:hAnsi="Arial" w:cs="Arial"/>
          <w:spacing w:val="-10"/>
          <w:sz w:val="20"/>
          <w:szCs w:val="20"/>
        </w:rPr>
        <w:t>-  низкая заработная плата работников отрасли.</w:t>
      </w:r>
    </w:p>
    <w:p w:rsidR="004307CC" w:rsidRPr="004307CC" w:rsidRDefault="004307CC" w:rsidP="004307CC">
      <w:pPr>
        <w:jc w:val="both"/>
        <w:rPr>
          <w:rFonts w:ascii="Arial" w:hAnsi="Arial" w:cs="Arial"/>
          <w:spacing w:val="-10"/>
          <w:sz w:val="20"/>
          <w:szCs w:val="20"/>
        </w:rPr>
      </w:pPr>
      <w:r w:rsidRPr="004307CC">
        <w:rPr>
          <w:rFonts w:ascii="Arial" w:hAnsi="Arial" w:cs="Arial"/>
          <w:spacing w:val="-10"/>
          <w:sz w:val="20"/>
          <w:szCs w:val="20"/>
        </w:rPr>
        <w:t xml:space="preserve">    Экологические проблемы:</w:t>
      </w: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4307CC">
        <w:rPr>
          <w:rFonts w:ascii="Arial" w:hAnsi="Arial" w:cs="Arial"/>
          <w:spacing w:val="-10"/>
          <w:sz w:val="20"/>
          <w:szCs w:val="20"/>
        </w:rPr>
        <w:t xml:space="preserve"> - отсутствие должного внимания организаций и населения к состоянию окру</w:t>
      </w:r>
      <w:r w:rsidRPr="004307CC">
        <w:rPr>
          <w:rFonts w:ascii="Arial" w:hAnsi="Arial" w:cs="Arial"/>
          <w:spacing w:val="-10"/>
          <w:sz w:val="20"/>
          <w:szCs w:val="20"/>
        </w:rPr>
        <w:softHyphen/>
        <w:t>жающей среды;</w:t>
      </w: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4307CC">
        <w:rPr>
          <w:rFonts w:ascii="Arial" w:hAnsi="Arial" w:cs="Arial"/>
          <w:spacing w:val="-10"/>
          <w:sz w:val="20"/>
          <w:szCs w:val="20"/>
        </w:rPr>
        <w:lastRenderedPageBreak/>
        <w:t>- возникновение несанкционированных мусоросвалок на территории населенных пунктов;</w:t>
      </w: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4307CC">
        <w:rPr>
          <w:rFonts w:ascii="Arial" w:hAnsi="Arial" w:cs="Arial"/>
          <w:spacing w:val="-10"/>
          <w:sz w:val="20"/>
          <w:szCs w:val="20"/>
        </w:rPr>
        <w:t xml:space="preserve"> - отсутствие полигонов по захоронению и переработке твердо-бытовых отходов;</w:t>
      </w: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4307CC">
        <w:rPr>
          <w:rFonts w:ascii="Arial" w:hAnsi="Arial" w:cs="Arial"/>
          <w:spacing w:val="-10"/>
          <w:sz w:val="20"/>
          <w:szCs w:val="20"/>
        </w:rPr>
        <w:t>- низкий уровень внедрения ресурсосберегающих технологий во всех сферах и производствах.</w:t>
      </w:r>
    </w:p>
    <w:p w:rsidR="004307CC" w:rsidRPr="004307CC" w:rsidRDefault="004307CC" w:rsidP="004307CC">
      <w:pPr>
        <w:jc w:val="both"/>
        <w:rPr>
          <w:rFonts w:ascii="Arial" w:hAnsi="Arial" w:cs="Arial"/>
          <w:spacing w:val="-10"/>
          <w:sz w:val="20"/>
          <w:szCs w:val="20"/>
        </w:rPr>
      </w:pPr>
      <w:r w:rsidRPr="004307CC">
        <w:rPr>
          <w:rFonts w:ascii="Arial" w:hAnsi="Arial" w:cs="Arial"/>
          <w:spacing w:val="-10"/>
          <w:sz w:val="20"/>
          <w:szCs w:val="20"/>
        </w:rPr>
        <w:t xml:space="preserve">    Проблемы безопасности:</w:t>
      </w:r>
    </w:p>
    <w:p w:rsidR="004307CC" w:rsidRPr="004307CC" w:rsidRDefault="004307CC" w:rsidP="004307CC">
      <w:pPr>
        <w:ind w:firstLine="426"/>
        <w:jc w:val="both"/>
        <w:rPr>
          <w:rFonts w:ascii="Arial" w:hAnsi="Arial" w:cs="Arial"/>
          <w:spacing w:val="-10"/>
          <w:sz w:val="20"/>
          <w:szCs w:val="20"/>
        </w:rPr>
      </w:pPr>
      <w:r w:rsidRPr="004307CC">
        <w:rPr>
          <w:rFonts w:ascii="Arial" w:hAnsi="Arial" w:cs="Arial"/>
          <w:spacing w:val="-10"/>
          <w:sz w:val="20"/>
          <w:szCs w:val="20"/>
        </w:rPr>
        <w:t xml:space="preserve">    -   износ защитного сооружения – дамбы защищающей населенный пункт от затопления;</w:t>
      </w:r>
    </w:p>
    <w:p w:rsidR="004307CC" w:rsidRPr="004307CC" w:rsidRDefault="004307CC" w:rsidP="004307CC">
      <w:pPr>
        <w:ind w:firstLine="426"/>
        <w:jc w:val="both"/>
        <w:rPr>
          <w:rFonts w:ascii="Arial" w:hAnsi="Arial" w:cs="Arial"/>
          <w:spacing w:val="-10"/>
          <w:sz w:val="20"/>
          <w:szCs w:val="20"/>
        </w:rPr>
      </w:pPr>
      <w:r w:rsidRPr="004307CC">
        <w:rPr>
          <w:rFonts w:ascii="Arial" w:hAnsi="Arial" w:cs="Arial"/>
          <w:spacing w:val="-10"/>
          <w:sz w:val="20"/>
          <w:szCs w:val="20"/>
        </w:rPr>
        <w:t xml:space="preserve">     - низкий уровень соблюдения мер пожарной безопасности среди населения;</w:t>
      </w:r>
    </w:p>
    <w:p w:rsidR="004307CC" w:rsidRPr="004307CC" w:rsidRDefault="004307CC" w:rsidP="004307CC">
      <w:pPr>
        <w:ind w:firstLine="426"/>
        <w:jc w:val="both"/>
        <w:rPr>
          <w:rFonts w:ascii="Arial" w:hAnsi="Arial" w:cs="Arial"/>
          <w:spacing w:val="-10"/>
          <w:sz w:val="20"/>
          <w:szCs w:val="20"/>
        </w:rPr>
      </w:pPr>
      <w:r w:rsidRPr="004307CC">
        <w:rPr>
          <w:rFonts w:ascii="Arial" w:hAnsi="Arial" w:cs="Arial"/>
          <w:spacing w:val="-10"/>
          <w:sz w:val="20"/>
          <w:szCs w:val="20"/>
        </w:rPr>
        <w:t xml:space="preserve">      - низкий уровень участия населения в ликвидации ЧС;</w:t>
      </w:r>
    </w:p>
    <w:p w:rsidR="004307CC" w:rsidRPr="004307CC" w:rsidRDefault="004307CC" w:rsidP="004307CC">
      <w:pPr>
        <w:ind w:firstLine="426"/>
        <w:jc w:val="both"/>
        <w:rPr>
          <w:rFonts w:ascii="Arial" w:hAnsi="Arial" w:cs="Arial"/>
          <w:spacing w:val="-10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     -несоответствие большинства объектов капитального строительства  противопожарным требованиям;</w:t>
      </w:r>
    </w:p>
    <w:p w:rsidR="004307CC" w:rsidRPr="004307CC" w:rsidRDefault="004307CC" w:rsidP="004307CC">
      <w:pPr>
        <w:jc w:val="both"/>
        <w:rPr>
          <w:rFonts w:ascii="Arial" w:hAnsi="Arial" w:cs="Arial"/>
          <w:spacing w:val="-10"/>
          <w:sz w:val="20"/>
          <w:szCs w:val="20"/>
        </w:rPr>
      </w:pPr>
      <w:r w:rsidRPr="004307CC">
        <w:rPr>
          <w:rFonts w:ascii="Arial" w:hAnsi="Arial" w:cs="Arial"/>
          <w:spacing w:val="-10"/>
          <w:sz w:val="20"/>
          <w:szCs w:val="20"/>
        </w:rPr>
        <w:t xml:space="preserve">   Проблемы жилищно-коммунального хозяйства:</w:t>
      </w: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4307CC">
        <w:rPr>
          <w:rFonts w:ascii="Arial" w:hAnsi="Arial" w:cs="Arial"/>
          <w:spacing w:val="-10"/>
          <w:sz w:val="20"/>
          <w:szCs w:val="20"/>
        </w:rPr>
        <w:t>- высокий уровень износа жилищной и коммунальной инфраструктуры и недо</w:t>
      </w:r>
      <w:r w:rsidRPr="004307CC">
        <w:rPr>
          <w:rFonts w:ascii="Arial" w:hAnsi="Arial" w:cs="Arial"/>
          <w:spacing w:val="-10"/>
          <w:sz w:val="20"/>
          <w:szCs w:val="20"/>
        </w:rPr>
        <w:softHyphen/>
        <w:t>статочный уровень качества предоставляемых услуг;</w:t>
      </w: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4307CC">
        <w:rPr>
          <w:rFonts w:ascii="Arial" w:hAnsi="Arial" w:cs="Arial"/>
          <w:spacing w:val="-10"/>
          <w:sz w:val="20"/>
          <w:szCs w:val="20"/>
        </w:rPr>
        <w:t xml:space="preserve"> -низкая привлекательность жилищно-коммунального комплекса для инвесто</w:t>
      </w:r>
      <w:r w:rsidRPr="004307CC">
        <w:rPr>
          <w:rFonts w:ascii="Arial" w:hAnsi="Arial" w:cs="Arial"/>
          <w:spacing w:val="-10"/>
          <w:sz w:val="20"/>
          <w:szCs w:val="20"/>
        </w:rPr>
        <w:softHyphen/>
        <w:t>ров;</w:t>
      </w: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4307CC">
        <w:rPr>
          <w:rFonts w:ascii="Arial" w:hAnsi="Arial" w:cs="Arial"/>
          <w:spacing w:val="-10"/>
          <w:sz w:val="20"/>
          <w:szCs w:val="20"/>
        </w:rPr>
        <w:t xml:space="preserve"> - низкий уровень развития коммунальной инфраструктуры со стороны </w:t>
      </w:r>
      <w:proofErr w:type="spellStart"/>
      <w:r w:rsidRPr="004307CC">
        <w:rPr>
          <w:rFonts w:ascii="Arial" w:hAnsi="Arial" w:cs="Arial"/>
          <w:spacing w:val="-10"/>
          <w:sz w:val="20"/>
          <w:szCs w:val="20"/>
        </w:rPr>
        <w:t>энергоснабжающих</w:t>
      </w:r>
      <w:proofErr w:type="spellEnd"/>
      <w:r w:rsidRPr="004307CC">
        <w:rPr>
          <w:rFonts w:ascii="Arial" w:hAnsi="Arial" w:cs="Arial"/>
          <w:spacing w:val="-10"/>
          <w:sz w:val="20"/>
          <w:szCs w:val="20"/>
        </w:rPr>
        <w:t xml:space="preserve"> организаций сдерживающий рост ИЖС;</w:t>
      </w: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4307CC">
        <w:rPr>
          <w:rFonts w:ascii="Arial" w:hAnsi="Arial" w:cs="Arial"/>
          <w:spacing w:val="-10"/>
          <w:sz w:val="20"/>
          <w:szCs w:val="20"/>
        </w:rPr>
        <w:t>- недостаточно высокий ввод в эксплуатацию индивидуального жилищного строительства.</w:t>
      </w:r>
    </w:p>
    <w:p w:rsidR="004307CC" w:rsidRPr="004307CC" w:rsidRDefault="004307CC" w:rsidP="004307CC">
      <w:pPr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pacing w:val="-10"/>
          <w:sz w:val="20"/>
          <w:szCs w:val="20"/>
        </w:rPr>
        <w:t xml:space="preserve">    Проблемы в с</w:t>
      </w:r>
      <w:r w:rsidRPr="004307CC">
        <w:rPr>
          <w:rFonts w:ascii="Arial" w:hAnsi="Arial" w:cs="Arial"/>
          <w:sz w:val="20"/>
          <w:szCs w:val="20"/>
        </w:rPr>
        <w:t>ельском хозяйстве:</w:t>
      </w:r>
    </w:p>
    <w:p w:rsidR="004307CC" w:rsidRPr="004307CC" w:rsidRDefault="004307CC" w:rsidP="004307CC">
      <w:pPr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4307CC">
        <w:rPr>
          <w:rFonts w:ascii="Arial" w:hAnsi="Arial" w:cs="Arial"/>
          <w:sz w:val="20"/>
          <w:szCs w:val="20"/>
          <w:lang w:eastAsia="x-none"/>
        </w:rPr>
        <w:t xml:space="preserve"> - </w:t>
      </w:r>
      <w:r w:rsidRPr="004307CC">
        <w:rPr>
          <w:rFonts w:ascii="Arial" w:hAnsi="Arial" w:cs="Arial"/>
          <w:sz w:val="20"/>
          <w:szCs w:val="20"/>
          <w:lang w:val="x-none" w:eastAsia="x-none"/>
        </w:rPr>
        <w:t>отсутствует эффективное использование  земель сельскохозяйственного назначения владельцами общедолевой собственности;</w:t>
      </w:r>
    </w:p>
    <w:p w:rsidR="004307CC" w:rsidRPr="004307CC" w:rsidRDefault="004307CC" w:rsidP="004307CC">
      <w:pPr>
        <w:jc w:val="both"/>
        <w:rPr>
          <w:rFonts w:ascii="Arial" w:hAnsi="Arial" w:cs="Arial"/>
          <w:sz w:val="20"/>
          <w:szCs w:val="20"/>
          <w:lang w:eastAsia="x-none"/>
        </w:rPr>
      </w:pPr>
      <w:r w:rsidRPr="004307CC">
        <w:rPr>
          <w:rFonts w:ascii="Arial" w:hAnsi="Arial" w:cs="Arial"/>
          <w:sz w:val="20"/>
          <w:szCs w:val="20"/>
          <w:lang w:eastAsia="x-none"/>
        </w:rPr>
        <w:t xml:space="preserve">- </w:t>
      </w:r>
      <w:r w:rsidRPr="004307CC">
        <w:rPr>
          <w:rFonts w:ascii="Arial" w:hAnsi="Arial" w:cs="Arial"/>
          <w:sz w:val="20"/>
          <w:szCs w:val="20"/>
          <w:lang w:val="x-none" w:eastAsia="x-none"/>
        </w:rPr>
        <w:t>низкий уровень развития и  личных подсобных хозяйств населения.</w:t>
      </w:r>
    </w:p>
    <w:p w:rsidR="004307CC" w:rsidRPr="004307CC" w:rsidRDefault="004307CC" w:rsidP="004307CC">
      <w:pPr>
        <w:jc w:val="both"/>
        <w:rPr>
          <w:rFonts w:ascii="Arial" w:hAnsi="Arial" w:cs="Arial"/>
          <w:sz w:val="20"/>
          <w:szCs w:val="20"/>
          <w:lang w:eastAsia="x-none"/>
        </w:rPr>
      </w:pPr>
    </w:p>
    <w:bookmarkEnd w:id="0"/>
    <w:bookmarkEnd w:id="1"/>
    <w:p w:rsidR="004307CC" w:rsidRPr="004307CC" w:rsidRDefault="004307CC" w:rsidP="004307C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4307CC">
        <w:rPr>
          <w:rFonts w:ascii="Arial" w:hAnsi="Arial" w:cs="Arial"/>
          <w:b/>
          <w:sz w:val="20"/>
          <w:szCs w:val="20"/>
        </w:rPr>
        <w:t>3. Приоритеты и цели социально-экономического развития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Целью муниципальной программы является создание условий для стабильного социального и экономического развития жизни населения Тесинского сельсовета.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Реализация муниципальной программы направлена на достижение следующих задач:</w:t>
      </w:r>
    </w:p>
    <w:p w:rsidR="004307CC" w:rsidRPr="004307CC" w:rsidRDefault="004307CC" w:rsidP="004307CC">
      <w:pPr>
        <w:tabs>
          <w:tab w:val="left" w:pos="32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   1. П</w:t>
      </w:r>
      <w:r w:rsidRPr="004307CC">
        <w:rPr>
          <w:rFonts w:ascii="Arial" w:hAnsi="Arial" w:cs="Arial"/>
          <w:sz w:val="20"/>
          <w:szCs w:val="20"/>
          <w:shd w:val="clear" w:color="auto" w:fill="FFFFFF"/>
        </w:rPr>
        <w:t>редупреждение и ликвидация последствий чрезвычайных ситуаций и стихийных бедствий природного и техногенного характера, пожаров.</w:t>
      </w:r>
    </w:p>
    <w:p w:rsidR="004307CC" w:rsidRPr="004307CC" w:rsidRDefault="004307CC" w:rsidP="004307CC">
      <w:pPr>
        <w:tabs>
          <w:tab w:val="left" w:pos="32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  <w:shd w:val="clear" w:color="auto" w:fill="FFFFFF"/>
        </w:rPr>
        <w:t xml:space="preserve">    2. Создание условий для устойчивого и эффективного развития инфраструктуры и систем жизнеобеспечения.</w:t>
      </w:r>
    </w:p>
    <w:p w:rsidR="004307CC" w:rsidRPr="004307CC" w:rsidRDefault="004307CC" w:rsidP="004307CC">
      <w:pPr>
        <w:tabs>
          <w:tab w:val="left" w:pos="32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   3. </w:t>
      </w:r>
      <w:r w:rsidRPr="004307CC">
        <w:rPr>
          <w:rFonts w:ascii="Arial" w:hAnsi="Arial" w:cs="Arial"/>
          <w:sz w:val="20"/>
          <w:szCs w:val="20"/>
          <w:shd w:val="clear" w:color="auto" w:fill="FFFFFF"/>
        </w:rPr>
        <w:t>Создание условий для развития и успешного функционирования системы отраслей социальной сферы.</w:t>
      </w:r>
    </w:p>
    <w:p w:rsidR="004307CC" w:rsidRPr="004307CC" w:rsidRDefault="004307CC" w:rsidP="004307CC">
      <w:pPr>
        <w:tabs>
          <w:tab w:val="left" w:pos="32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  <w:shd w:val="clear" w:color="auto" w:fill="FFFFFF"/>
        </w:rPr>
        <w:t xml:space="preserve">    4. </w:t>
      </w:r>
      <w:r w:rsidRPr="004307CC">
        <w:rPr>
          <w:rFonts w:ascii="Arial" w:hAnsi="Arial" w:cs="Arial"/>
          <w:sz w:val="20"/>
          <w:szCs w:val="20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функций, повышение эффективности расходов бюджета сельсовета.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Приоритетными направлениями являются:</w:t>
      </w:r>
    </w:p>
    <w:p w:rsidR="004307CC" w:rsidRPr="004307CC" w:rsidRDefault="004307CC" w:rsidP="004307CC">
      <w:pPr>
        <w:tabs>
          <w:tab w:val="left" w:pos="993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  1. Развитие транспорта и транспортной инфраструктуры.</w:t>
      </w:r>
    </w:p>
    <w:p w:rsidR="004307CC" w:rsidRPr="004307CC" w:rsidRDefault="004307CC" w:rsidP="004307CC">
      <w:pPr>
        <w:tabs>
          <w:tab w:val="left" w:pos="993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  2.Обеспечение благоприятных условий для жизни и деятельности населения на территории сельсовета.</w:t>
      </w:r>
    </w:p>
    <w:p w:rsidR="004307CC" w:rsidRPr="004307CC" w:rsidRDefault="004307CC" w:rsidP="004307CC">
      <w:pPr>
        <w:tabs>
          <w:tab w:val="left" w:pos="993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  3. Обеспечение социальной защиты и безопасности населения.</w:t>
      </w:r>
    </w:p>
    <w:p w:rsidR="004307CC" w:rsidRPr="004307CC" w:rsidRDefault="004307CC" w:rsidP="004307CC">
      <w:pPr>
        <w:tabs>
          <w:tab w:val="left" w:pos="993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  4. Обеспечение социального развития населения.</w:t>
      </w:r>
    </w:p>
    <w:p w:rsidR="004307CC" w:rsidRPr="004307CC" w:rsidRDefault="004307CC" w:rsidP="004307CC">
      <w:pPr>
        <w:tabs>
          <w:tab w:val="left" w:pos="993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  5.Создание условий для развития бизнеса и </w:t>
      </w:r>
      <w:proofErr w:type="spellStart"/>
      <w:r w:rsidRPr="004307CC">
        <w:rPr>
          <w:rFonts w:ascii="Arial" w:hAnsi="Arial" w:cs="Arial"/>
          <w:sz w:val="20"/>
          <w:szCs w:val="20"/>
        </w:rPr>
        <w:t>самозанятости</w:t>
      </w:r>
      <w:proofErr w:type="spellEnd"/>
      <w:r w:rsidRPr="004307CC">
        <w:rPr>
          <w:rFonts w:ascii="Arial" w:hAnsi="Arial" w:cs="Arial"/>
          <w:sz w:val="20"/>
          <w:szCs w:val="20"/>
        </w:rPr>
        <w:t xml:space="preserve"> населения.</w:t>
      </w:r>
    </w:p>
    <w:p w:rsidR="004307CC" w:rsidRPr="004307CC" w:rsidRDefault="004307CC" w:rsidP="004307CC">
      <w:pPr>
        <w:tabs>
          <w:tab w:val="left" w:pos="993"/>
        </w:tabs>
        <w:contextualSpacing/>
        <w:jc w:val="both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4307CC">
        <w:rPr>
          <w:rFonts w:ascii="Arial" w:hAnsi="Arial" w:cs="Arial"/>
          <w:b/>
          <w:sz w:val="20"/>
          <w:szCs w:val="20"/>
        </w:rPr>
        <w:t>4 .Механизм реализации отдельных мероприятий программы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307CC">
        <w:rPr>
          <w:rFonts w:ascii="Arial" w:eastAsia="Calibri" w:hAnsi="Arial" w:cs="Arial"/>
          <w:sz w:val="20"/>
          <w:szCs w:val="20"/>
          <w:lang w:eastAsia="en-US"/>
        </w:rPr>
        <w:t>Реализация программных мероприятий производится в соответствии со следующими основными правовыми актами сельсовета, регулирующими бюджетный процесс:</w:t>
      </w:r>
    </w:p>
    <w:p w:rsidR="004307CC" w:rsidRPr="004307CC" w:rsidRDefault="004307CC" w:rsidP="004307CC">
      <w:pPr>
        <w:widowControl w:val="0"/>
        <w:ind w:firstLine="567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4307CC">
        <w:rPr>
          <w:rFonts w:ascii="Arial" w:eastAsia="Calibri" w:hAnsi="Arial" w:cs="Arial"/>
          <w:bCs/>
          <w:sz w:val="20"/>
          <w:szCs w:val="20"/>
          <w:lang w:eastAsia="en-US"/>
        </w:rPr>
        <w:t xml:space="preserve">- </w:t>
      </w:r>
      <w:r w:rsidRPr="004307CC">
        <w:rPr>
          <w:rFonts w:ascii="Arial" w:hAnsi="Arial" w:cs="Arial"/>
          <w:bCs/>
          <w:sz w:val="20"/>
          <w:szCs w:val="20"/>
        </w:rPr>
        <w:t>Р</w:t>
      </w:r>
      <w:bookmarkStart w:id="2" w:name="bookmark3"/>
      <w:bookmarkStart w:id="3" w:name="bookmark2"/>
      <w:r w:rsidRPr="004307CC">
        <w:rPr>
          <w:rFonts w:ascii="Arial" w:hAnsi="Arial" w:cs="Arial"/>
          <w:bCs/>
          <w:sz w:val="20"/>
          <w:szCs w:val="20"/>
        </w:rPr>
        <w:t>ешение от 26.05.2020 г</w:t>
      </w:r>
      <w:bookmarkEnd w:id="2"/>
      <w:bookmarkEnd w:id="3"/>
      <w:r w:rsidRPr="004307CC">
        <w:rPr>
          <w:rFonts w:ascii="Arial" w:hAnsi="Arial" w:cs="Arial"/>
          <w:bCs/>
          <w:sz w:val="20"/>
          <w:szCs w:val="20"/>
        </w:rPr>
        <w:t xml:space="preserve"> </w:t>
      </w:r>
      <w:bookmarkStart w:id="4" w:name="bookmark5"/>
      <w:bookmarkStart w:id="5" w:name="bookmark4"/>
      <w:r w:rsidRPr="004307CC">
        <w:rPr>
          <w:rFonts w:ascii="Arial" w:hAnsi="Arial" w:cs="Arial"/>
          <w:bCs/>
          <w:sz w:val="20"/>
          <w:szCs w:val="20"/>
        </w:rPr>
        <w:t xml:space="preserve"> </w:t>
      </w:r>
      <w:bookmarkStart w:id="6" w:name="bookmark7"/>
      <w:bookmarkStart w:id="7" w:name="bookmark6"/>
      <w:bookmarkEnd w:id="4"/>
      <w:bookmarkEnd w:id="5"/>
      <w:r w:rsidRPr="004307CC">
        <w:rPr>
          <w:rFonts w:ascii="Arial" w:hAnsi="Arial" w:cs="Arial"/>
          <w:bCs/>
          <w:sz w:val="20"/>
          <w:szCs w:val="20"/>
        </w:rPr>
        <w:t>№ 158–</w:t>
      </w:r>
      <w:proofErr w:type="spellStart"/>
      <w:r w:rsidRPr="004307CC">
        <w:rPr>
          <w:rFonts w:ascii="Arial" w:hAnsi="Arial" w:cs="Arial"/>
          <w:bCs/>
          <w:sz w:val="20"/>
          <w:szCs w:val="20"/>
        </w:rPr>
        <w:t>рс</w:t>
      </w:r>
      <w:bookmarkEnd w:id="6"/>
      <w:bookmarkEnd w:id="7"/>
      <w:proofErr w:type="spellEnd"/>
      <w:r w:rsidRPr="004307CC">
        <w:rPr>
          <w:rFonts w:ascii="Arial" w:hAnsi="Arial" w:cs="Arial"/>
          <w:bCs/>
          <w:sz w:val="20"/>
          <w:szCs w:val="20"/>
        </w:rPr>
        <w:t xml:space="preserve">  (в редакции № 167-рс от 18.08.2020 г, № 94-рс от 25.10.2022 г) «Об утверждении Положения о бюджетном процессе в Тесинском сельсовете Минусинского района Красноярского края»;</w:t>
      </w:r>
    </w:p>
    <w:p w:rsidR="004307CC" w:rsidRPr="004307CC" w:rsidRDefault="004307CC" w:rsidP="004307CC">
      <w:pPr>
        <w:widowControl w:val="0"/>
        <w:ind w:firstLine="567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4307CC">
        <w:rPr>
          <w:rFonts w:ascii="Arial" w:eastAsia="Calibri" w:hAnsi="Arial" w:cs="Arial"/>
          <w:bCs/>
          <w:sz w:val="20"/>
          <w:szCs w:val="20"/>
          <w:lang w:eastAsia="en-US"/>
        </w:rPr>
        <w:t>- Постановление администрации Тесинского сельсовета от 18.10.2017 года № 67-П «Об утверждении Порядка принятия решений о разработке муниципальных программ Тесинского сельсовета, их формировании и реализации».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proofErr w:type="gramStart"/>
      <w:r w:rsidRPr="004307CC">
        <w:rPr>
          <w:rFonts w:ascii="Arial" w:eastAsia="Calibri" w:hAnsi="Arial" w:cs="Arial"/>
          <w:sz w:val="20"/>
          <w:szCs w:val="20"/>
          <w:lang w:eastAsia="en-US"/>
        </w:rPr>
        <w:t>Решение  Совета депутатов от 26.05.2020 № 158-рс  (в редакции № 167-рс от 18.08.2020 г, № 94-рс от 25.10.2022 г) «Об утверждении Положения о бюджетном процессе в Тесинском сельсовете» является базовым нормативным правовым актом, в котором определены участники бюджетного процесса, вопросы формирования доходов и расходов бюджета сельсовета, процессы составления, рассмотрения, утверждения и исполнения бюджета сельсовета.</w:t>
      </w:r>
      <w:proofErr w:type="gramEnd"/>
      <w:r w:rsidRPr="004307CC">
        <w:rPr>
          <w:rFonts w:ascii="Arial" w:eastAsia="Calibri" w:hAnsi="Arial" w:cs="Arial"/>
          <w:sz w:val="20"/>
          <w:szCs w:val="20"/>
          <w:lang w:eastAsia="en-US"/>
        </w:rPr>
        <w:t xml:space="preserve"> На основании данного решения принимаются нормативные правовые акты, регулирующие отдельные вопросы бюджетного процесса в сельсовете.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307CC">
        <w:rPr>
          <w:rFonts w:ascii="Arial" w:hAnsi="Arial" w:cs="Arial"/>
          <w:sz w:val="20"/>
          <w:szCs w:val="20"/>
        </w:rPr>
        <w:t>Решение задач Муниципальной программы достигается реализацией подпрограмм.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307CC">
        <w:rPr>
          <w:rFonts w:ascii="Arial" w:hAnsi="Arial" w:cs="Arial"/>
          <w:sz w:val="20"/>
          <w:szCs w:val="20"/>
        </w:rPr>
        <w:t xml:space="preserve">Организационные, </w:t>
      </w:r>
      <w:proofErr w:type="gramStart"/>
      <w:r w:rsidRPr="004307CC">
        <w:rPr>
          <w:rFonts w:ascii="Arial" w:hAnsi="Arial" w:cs="Arial"/>
          <w:sz w:val="20"/>
          <w:szCs w:val="20"/>
        </w:rPr>
        <w:t>экономические и правовые механизмы</w:t>
      </w:r>
      <w:proofErr w:type="gramEnd"/>
      <w:r w:rsidRPr="004307CC">
        <w:rPr>
          <w:rFonts w:ascii="Arial" w:hAnsi="Arial" w:cs="Arial"/>
          <w:sz w:val="20"/>
          <w:szCs w:val="20"/>
        </w:rPr>
        <w:t>, необходимые для эффективной реализации мероприятий подпрограмм представлены в подпрограммах Муниципальной программы.</w:t>
      </w:r>
    </w:p>
    <w:p w:rsidR="004307CC" w:rsidRPr="004307CC" w:rsidRDefault="004307CC" w:rsidP="004307CC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x-none"/>
        </w:rPr>
      </w:pPr>
    </w:p>
    <w:p w:rsidR="004307CC" w:rsidRPr="004307CC" w:rsidRDefault="004307CC" w:rsidP="004307C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4307CC">
        <w:rPr>
          <w:rFonts w:ascii="Arial" w:hAnsi="Arial" w:cs="Arial"/>
          <w:b/>
          <w:sz w:val="20"/>
          <w:szCs w:val="20"/>
        </w:rPr>
        <w:t>5. Прогноз конечных результатов Муниципальной программы</w:t>
      </w:r>
    </w:p>
    <w:p w:rsidR="004307CC" w:rsidRPr="004307CC" w:rsidRDefault="004307CC" w:rsidP="004307CC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x-none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Ожидаемыми результатами реализации Муниципальной программы являются следующие показатели:</w:t>
      </w:r>
    </w:p>
    <w:p w:rsidR="004307CC" w:rsidRPr="004307CC" w:rsidRDefault="004307CC" w:rsidP="004307CC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снижение риска гибели и травматизма людей вследствие пожаров и уменьшение материальных потерь от пожаров;</w:t>
      </w:r>
    </w:p>
    <w:p w:rsidR="004307CC" w:rsidRPr="004307CC" w:rsidRDefault="004307CC" w:rsidP="004307CC">
      <w:pPr>
        <w:numPr>
          <w:ilvl w:val="0"/>
          <w:numId w:val="24"/>
        </w:numPr>
        <w:shd w:val="clear" w:color="auto" w:fill="FBFBFD"/>
        <w:tabs>
          <w:tab w:val="left" w:pos="993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снижение вероятности загрязнения окружающей среды вследствие лесных и бытовых пожаров;</w:t>
      </w:r>
    </w:p>
    <w:p w:rsidR="004307CC" w:rsidRPr="004307CC" w:rsidRDefault="004307CC" w:rsidP="004307CC">
      <w:pPr>
        <w:numPr>
          <w:ilvl w:val="0"/>
          <w:numId w:val="24"/>
        </w:numPr>
        <w:shd w:val="clear" w:color="auto" w:fill="FBFBFD"/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307CC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создание условий, обеспечивающих комфортные </w:t>
      </w:r>
      <w:r w:rsidRPr="004307CC">
        <w:rPr>
          <w:rFonts w:ascii="Arial" w:hAnsi="Arial" w:cs="Arial"/>
          <w:color w:val="333333"/>
          <w:sz w:val="20"/>
          <w:szCs w:val="20"/>
        </w:rPr>
        <w:t>благоприятные условия для проживания населения</w:t>
      </w:r>
      <w:r w:rsidRPr="004307CC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:rsidR="004307CC" w:rsidRPr="004307CC" w:rsidRDefault="004307CC" w:rsidP="004307CC">
      <w:pPr>
        <w:numPr>
          <w:ilvl w:val="0"/>
          <w:numId w:val="24"/>
        </w:numPr>
        <w:shd w:val="clear" w:color="auto" w:fill="FBFBFD"/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307CC"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создание условий для проведения оздоровительных и других мероприятий для детей и молодежи</w:t>
      </w:r>
    </w:p>
    <w:p w:rsidR="004307CC" w:rsidRPr="004307CC" w:rsidRDefault="004307CC" w:rsidP="004307CC">
      <w:pPr>
        <w:numPr>
          <w:ilvl w:val="0"/>
          <w:numId w:val="24"/>
        </w:numPr>
        <w:shd w:val="clear" w:color="auto" w:fill="FBFBFD"/>
        <w:tabs>
          <w:tab w:val="left" w:pos="993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сохранение национально-самобытного и культурного наследия, внедрение новых методов обучения, пропаганда здорового образа жизни подрастающего поколения, обеспечение условий для доступа населения к культурным благам и информационным ресурсам библиотечных фондов;</w:t>
      </w:r>
    </w:p>
    <w:p w:rsidR="004307CC" w:rsidRPr="004307CC" w:rsidRDefault="004307CC" w:rsidP="004307CC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предотвращение возникновения конфликтов на межнациональной и </w:t>
      </w:r>
      <w:proofErr w:type="spellStart"/>
      <w:r w:rsidRPr="004307CC">
        <w:rPr>
          <w:rFonts w:ascii="Arial" w:hAnsi="Arial" w:cs="Arial"/>
          <w:sz w:val="20"/>
          <w:szCs w:val="20"/>
        </w:rPr>
        <w:t>межконфесиональной</w:t>
      </w:r>
      <w:proofErr w:type="spellEnd"/>
      <w:r w:rsidRPr="004307CC">
        <w:rPr>
          <w:rFonts w:ascii="Arial" w:hAnsi="Arial" w:cs="Arial"/>
          <w:sz w:val="20"/>
          <w:szCs w:val="20"/>
        </w:rPr>
        <w:t xml:space="preserve"> почве;</w:t>
      </w:r>
    </w:p>
    <w:p w:rsidR="004307CC" w:rsidRPr="004307CC" w:rsidRDefault="004307CC" w:rsidP="004307CC">
      <w:pPr>
        <w:numPr>
          <w:ilvl w:val="0"/>
          <w:numId w:val="24"/>
        </w:numPr>
        <w:shd w:val="clear" w:color="auto" w:fill="FBFBFD"/>
        <w:tabs>
          <w:tab w:val="left" w:pos="993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улучшение организации взаимодействия всех заинтересованных сторон (органов государственной власти, общественных организаций, СМИ) в сфере профилактики терроризма и экстремизма на территории поселения</w:t>
      </w:r>
    </w:p>
    <w:p w:rsidR="004307CC" w:rsidRPr="004307CC" w:rsidRDefault="004307CC" w:rsidP="004307CC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доля </w:t>
      </w:r>
      <w:proofErr w:type="gramStart"/>
      <w:r w:rsidRPr="004307CC">
        <w:rPr>
          <w:rFonts w:ascii="Arial" w:hAnsi="Arial" w:cs="Arial"/>
          <w:sz w:val="20"/>
          <w:szCs w:val="20"/>
        </w:rPr>
        <w:t>расходов сельского  бюджета, формируемых в рамках муниципальной программы  Тесинского сельсовета составит</w:t>
      </w:r>
      <w:proofErr w:type="gramEnd"/>
      <w:r w:rsidRPr="004307CC">
        <w:rPr>
          <w:rFonts w:ascii="Arial" w:hAnsi="Arial" w:cs="Arial"/>
          <w:sz w:val="20"/>
          <w:szCs w:val="20"/>
        </w:rPr>
        <w:t xml:space="preserve"> не менее 89,50 % к  2024 году;</w:t>
      </w:r>
    </w:p>
    <w:p w:rsidR="004307CC" w:rsidRPr="004307CC" w:rsidRDefault="004307CC" w:rsidP="004307CC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своевременное составление проекта бюджета Тесинского сельсовета и отчета об его исполнении  (не позднее 15 ноября и 1 апреля текущего года соответственно);</w:t>
      </w:r>
    </w:p>
    <w:p w:rsidR="004307CC" w:rsidRPr="004307CC" w:rsidRDefault="004307CC" w:rsidP="004307CC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обеспечение исполнения расходных обязательств сельсовета (без учета безвозмездных поступлений) не менее чем на 95 процентов;</w:t>
      </w:r>
    </w:p>
    <w:p w:rsidR="004307CC" w:rsidRPr="004307CC" w:rsidRDefault="004307CC" w:rsidP="004307CC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исполнение сельского бюджета по доходам без учета безвозмездных поступлений к первоначально утвержденному уровню (от 80% до 120 %) ежегодно;</w:t>
      </w:r>
    </w:p>
    <w:p w:rsidR="004307CC" w:rsidRPr="004307CC" w:rsidRDefault="004307CC" w:rsidP="004307CC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hanging="11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объем налоговых и неналоговых доходов сельского бюджета в общем объеме доходов местных бюджетов составит</w:t>
      </w:r>
    </w:p>
    <w:p w:rsidR="004307CC" w:rsidRPr="004307CC" w:rsidRDefault="004307CC" w:rsidP="004307CC">
      <w:pPr>
        <w:tabs>
          <w:tab w:val="left" w:pos="993"/>
        </w:tabs>
        <w:autoSpaceDE w:val="0"/>
        <w:autoSpaceDN w:val="0"/>
        <w:adjustRightInd w:val="0"/>
        <w:ind w:left="720" w:hanging="11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-    2023 год  6080,56 тыс. руб.</w:t>
      </w:r>
    </w:p>
    <w:p w:rsidR="004307CC" w:rsidRPr="004307CC" w:rsidRDefault="004307CC" w:rsidP="004307CC">
      <w:pPr>
        <w:tabs>
          <w:tab w:val="left" w:pos="993"/>
        </w:tabs>
        <w:autoSpaceDE w:val="0"/>
        <w:autoSpaceDN w:val="0"/>
        <w:adjustRightInd w:val="0"/>
        <w:ind w:left="720" w:hanging="11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-    2024 год 5829,55  тыс. руб.</w:t>
      </w:r>
    </w:p>
    <w:p w:rsidR="004307CC" w:rsidRPr="004307CC" w:rsidRDefault="004307CC" w:rsidP="004307CC">
      <w:pPr>
        <w:tabs>
          <w:tab w:val="left" w:pos="993"/>
        </w:tabs>
        <w:autoSpaceDE w:val="0"/>
        <w:autoSpaceDN w:val="0"/>
        <w:adjustRightInd w:val="0"/>
        <w:ind w:left="720" w:hanging="11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-    2025 год</w:t>
      </w:r>
      <w:r w:rsidRPr="004307CC">
        <w:rPr>
          <w:rFonts w:ascii="Arial" w:hAnsi="Arial" w:cs="Arial"/>
          <w:sz w:val="20"/>
          <w:szCs w:val="20"/>
        </w:rPr>
        <w:tab/>
        <w:t xml:space="preserve"> 6016,07 тыс. руб. </w:t>
      </w:r>
    </w:p>
    <w:p w:rsidR="004307CC" w:rsidRPr="004307CC" w:rsidRDefault="004307CC" w:rsidP="004307CC">
      <w:pPr>
        <w:shd w:val="clear" w:color="auto" w:fill="FBFBFD"/>
        <w:tabs>
          <w:tab w:val="left" w:pos="224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ab/>
      </w:r>
    </w:p>
    <w:p w:rsidR="004307CC" w:rsidRPr="004307CC" w:rsidRDefault="004307CC" w:rsidP="004307CC">
      <w:pPr>
        <w:jc w:val="center"/>
        <w:rPr>
          <w:rFonts w:ascii="Arial" w:hAnsi="Arial" w:cs="Arial"/>
          <w:b/>
          <w:sz w:val="20"/>
          <w:szCs w:val="20"/>
        </w:rPr>
      </w:pPr>
      <w:r w:rsidRPr="004307CC">
        <w:rPr>
          <w:rFonts w:ascii="Arial" w:hAnsi="Arial" w:cs="Arial"/>
          <w:b/>
          <w:sz w:val="20"/>
          <w:szCs w:val="20"/>
        </w:rPr>
        <w:t>6. Перечень подпрограмм с указанием сроков их реализации и ожидаемых результатов</w:t>
      </w:r>
    </w:p>
    <w:p w:rsidR="004307CC" w:rsidRPr="004307CC" w:rsidRDefault="004307CC" w:rsidP="004307CC">
      <w:pPr>
        <w:jc w:val="both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307CC">
        <w:rPr>
          <w:rFonts w:ascii="Arial" w:hAnsi="Arial" w:cs="Arial"/>
          <w:sz w:val="20"/>
          <w:szCs w:val="20"/>
        </w:rPr>
        <w:t>Подпрограммы с указанием сроков их реализации и ожидаемых результатов утверждены в приложениях 3-7 к муниципальной программе.</w:t>
      </w:r>
    </w:p>
    <w:p w:rsidR="004307CC" w:rsidRPr="004307CC" w:rsidRDefault="004307CC" w:rsidP="004307C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4307CC">
        <w:rPr>
          <w:rFonts w:ascii="Arial" w:hAnsi="Arial" w:cs="Arial"/>
          <w:b/>
          <w:sz w:val="20"/>
          <w:szCs w:val="20"/>
        </w:rPr>
        <w:t>7. Распределение расходов по отдельным мероприятиям программы</w:t>
      </w:r>
    </w:p>
    <w:p w:rsidR="004307CC" w:rsidRPr="004307CC" w:rsidRDefault="004307CC" w:rsidP="004307C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Информация о распределении планируемых расходов по отдельным мероприятиям муниципальной программы, подпрограммы представлена в приложении 8.</w:t>
      </w: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4307CC" w:rsidRPr="004307CC" w:rsidRDefault="004307CC" w:rsidP="004307CC">
      <w:pPr>
        <w:tabs>
          <w:tab w:val="left" w:pos="1134"/>
          <w:tab w:val="left" w:pos="141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4307CC">
        <w:rPr>
          <w:rFonts w:ascii="Arial" w:hAnsi="Arial" w:cs="Arial"/>
          <w:b/>
          <w:sz w:val="20"/>
          <w:szCs w:val="20"/>
        </w:rPr>
        <w:t>8. Ресурсное обеспечение программы</w:t>
      </w:r>
    </w:p>
    <w:p w:rsidR="004307CC" w:rsidRPr="004307CC" w:rsidRDefault="004307CC" w:rsidP="004307C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9.</w:t>
      </w:r>
    </w:p>
    <w:p w:rsidR="004307CC" w:rsidRPr="004307CC" w:rsidRDefault="004307CC" w:rsidP="004307C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  <w:sectPr w:rsidR="004307CC" w:rsidRPr="004307CC" w:rsidSect="004307CC">
          <w:footerReference w:type="default" r:id="rId8"/>
          <w:headerReference w:type="first" r:id="rId9"/>
          <w:pgSz w:w="11906" w:h="16838"/>
          <w:pgMar w:top="720" w:right="720" w:bottom="720" w:left="72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4307CC" w:rsidRPr="004307CC" w:rsidRDefault="004307CC" w:rsidP="004307CC">
      <w:pPr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firstLine="10632"/>
        <w:outlineLvl w:val="2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Приложение № 1</w:t>
      </w:r>
    </w:p>
    <w:p w:rsidR="004307CC" w:rsidRPr="004307CC" w:rsidRDefault="004307CC" w:rsidP="004307CC">
      <w:pPr>
        <w:autoSpaceDE w:val="0"/>
        <w:autoSpaceDN w:val="0"/>
        <w:adjustRightInd w:val="0"/>
        <w:ind w:firstLine="10632"/>
        <w:outlineLvl w:val="2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к муниципальной программе</w:t>
      </w:r>
    </w:p>
    <w:p w:rsidR="004307CC" w:rsidRPr="004307CC" w:rsidRDefault="004307CC" w:rsidP="004307CC">
      <w:pPr>
        <w:autoSpaceDE w:val="0"/>
        <w:autoSpaceDN w:val="0"/>
        <w:adjustRightInd w:val="0"/>
        <w:ind w:firstLine="10632"/>
        <w:outlineLvl w:val="1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«Социально-экономическое</w:t>
      </w:r>
    </w:p>
    <w:p w:rsidR="004307CC" w:rsidRPr="004307CC" w:rsidRDefault="004307CC" w:rsidP="004307CC">
      <w:pPr>
        <w:autoSpaceDE w:val="0"/>
        <w:autoSpaceDN w:val="0"/>
        <w:adjustRightInd w:val="0"/>
        <w:ind w:firstLine="10632"/>
        <w:outlineLvl w:val="1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развитие   сельсовета»</w:t>
      </w:r>
    </w:p>
    <w:p w:rsidR="004307CC" w:rsidRPr="004307CC" w:rsidRDefault="004307CC" w:rsidP="004307C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4307CC">
        <w:rPr>
          <w:rFonts w:ascii="Arial" w:hAnsi="Arial" w:cs="Arial"/>
          <w:b/>
          <w:sz w:val="20"/>
          <w:szCs w:val="20"/>
        </w:rPr>
        <w:t xml:space="preserve">Цели, целевые показатели, задачи, показатели результативности </w:t>
      </w:r>
    </w:p>
    <w:p w:rsidR="004307CC" w:rsidRPr="004307CC" w:rsidRDefault="004307CC" w:rsidP="004307C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(показатели развития отрасли, вида экономической деятельности)</w:t>
      </w:r>
    </w:p>
    <w:tbl>
      <w:tblPr>
        <w:tblW w:w="15537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190"/>
        <w:gridCol w:w="142"/>
        <w:gridCol w:w="1064"/>
        <w:gridCol w:w="140"/>
        <w:gridCol w:w="1136"/>
        <w:gridCol w:w="59"/>
        <w:gridCol w:w="1561"/>
        <w:gridCol w:w="1418"/>
        <w:gridCol w:w="22"/>
        <w:gridCol w:w="1193"/>
        <w:gridCol w:w="202"/>
        <w:gridCol w:w="932"/>
        <w:gridCol w:w="239"/>
        <w:gridCol w:w="970"/>
        <w:gridCol w:w="51"/>
        <w:gridCol w:w="1163"/>
        <w:gridCol w:w="1134"/>
      </w:tblGrid>
      <w:tr w:rsidR="004307CC" w:rsidRPr="004307CC" w:rsidTr="004307CC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№  </w:t>
            </w:r>
            <w:r w:rsidRPr="004307CC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4307C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4307CC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Цели,    </w:t>
            </w:r>
            <w:r w:rsidRPr="004307CC">
              <w:rPr>
                <w:rFonts w:ascii="Arial" w:hAnsi="Arial" w:cs="Arial"/>
                <w:sz w:val="20"/>
                <w:szCs w:val="20"/>
              </w:rPr>
              <w:br/>
              <w:t xml:space="preserve">задачи,   </w:t>
            </w:r>
            <w:r w:rsidRPr="004307CC">
              <w:rPr>
                <w:rFonts w:ascii="Arial" w:hAnsi="Arial" w:cs="Arial"/>
                <w:sz w:val="20"/>
                <w:szCs w:val="20"/>
              </w:rPr>
              <w:br/>
              <w:t xml:space="preserve">показатели </w:t>
            </w:r>
            <w:r w:rsidRPr="004307CC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Единица</w:t>
            </w:r>
            <w:r w:rsidRPr="004307CC">
              <w:rPr>
                <w:rFonts w:ascii="Arial" w:hAnsi="Arial" w:cs="Arial"/>
                <w:sz w:val="20"/>
                <w:szCs w:val="20"/>
              </w:rPr>
              <w:br/>
              <w:t>измерения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Вес показателя </w:t>
            </w:r>
            <w:r w:rsidRPr="004307CC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Источник </w:t>
            </w:r>
            <w:r w:rsidRPr="004307CC">
              <w:rPr>
                <w:rFonts w:ascii="Arial" w:hAnsi="Arial" w:cs="Arial"/>
                <w:sz w:val="20"/>
                <w:szCs w:val="20"/>
              </w:rPr>
              <w:br/>
              <w:t>информации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2025 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4307CC" w:rsidRPr="004307CC" w:rsidTr="004307CC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1    </w:t>
            </w:r>
          </w:p>
        </w:tc>
        <w:tc>
          <w:tcPr>
            <w:tcW w:w="134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Цель Создание условий для стабильного социального и экономического развития жизни населения Тесинского сельсовета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07CC" w:rsidRPr="004307CC" w:rsidTr="004307CC">
        <w:trPr>
          <w:cantSplit/>
          <w:trHeight w:val="36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Доля населения, удовлетворенного деятельностью органов местного самоуправления, в общей численности опрошенных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ежегодный опрос населения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4307CC" w:rsidRPr="004307CC" w:rsidTr="004307CC">
        <w:trPr>
          <w:cantSplit/>
          <w:trHeight w:val="36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307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Доля собственных доходов муниципального образования в общем объеме доходов муниципального образования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             0,6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30,60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39,17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37,70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9,1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53,61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55,18</w:t>
            </w:r>
          </w:p>
        </w:tc>
      </w:tr>
      <w:tr w:rsidR="004307CC" w:rsidRPr="004307CC" w:rsidTr="004307CC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1.1  </w:t>
            </w:r>
          </w:p>
        </w:tc>
        <w:tc>
          <w:tcPr>
            <w:tcW w:w="134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Задача 1 П</w:t>
            </w:r>
            <w:r w:rsidRPr="004307C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редупреждение и ликвидация последствий чрезвычайных ситуаций и стихийных бедствий природного и техногенного характера, пожаров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tabs>
                <w:tab w:val="left" w:pos="32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07CC" w:rsidRPr="004307CC" w:rsidTr="004307CC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134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 xml:space="preserve">Подпрограмма 1 «Защита населения и территории сельсовета от </w:t>
            </w:r>
            <w:r w:rsidRPr="004307C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чрезвычайных ситуаций и стихийных бедствий, пожаров</w:t>
            </w:r>
            <w:r w:rsidRPr="004307CC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tabs>
                <w:tab w:val="left" w:pos="32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07CC" w:rsidRPr="004307CC" w:rsidTr="004307CC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Число погибших и пострадавших в результате различных чрезвычайных ситуаций</w:t>
            </w:r>
          </w:p>
        </w:tc>
        <w:tc>
          <w:tcPr>
            <w:tcW w:w="1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Сведения ОНД МЧС России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Не 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более 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Не </w:t>
            </w:r>
          </w:p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более 1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Не</w:t>
            </w:r>
          </w:p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 более 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Не</w:t>
            </w:r>
          </w:p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 более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Не</w:t>
            </w:r>
          </w:p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 более 1</w:t>
            </w:r>
          </w:p>
        </w:tc>
      </w:tr>
      <w:tr w:rsidR="004307CC" w:rsidRPr="004307CC" w:rsidTr="004307CC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1.2  </w:t>
            </w:r>
          </w:p>
        </w:tc>
        <w:tc>
          <w:tcPr>
            <w:tcW w:w="134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 xml:space="preserve">Задача 2  </w:t>
            </w:r>
            <w:r w:rsidRPr="004307C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Создание условий для устойчивого и эффективного развития инфраструктуры и систем жизнеобеспечения</w:t>
            </w:r>
            <w:r w:rsidRPr="004307CC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07CC" w:rsidRPr="004307CC" w:rsidTr="004307CC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1.2.1</w:t>
            </w:r>
          </w:p>
        </w:tc>
        <w:tc>
          <w:tcPr>
            <w:tcW w:w="134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Подпрограмма 2 «Благоустройство и поддержка жилищно-коммунального хозяйства»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07CC" w:rsidRPr="004307CC" w:rsidTr="004307CC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Протяженность автомобильных дорог общего пользования местного значения, не отвечающих нормативным требованиям 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Км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07CC">
              <w:rPr>
                <w:rFonts w:ascii="Arial" w:hAnsi="Arial" w:cs="Arial"/>
                <w:bCs/>
                <w:sz w:val="20"/>
                <w:szCs w:val="20"/>
              </w:rPr>
              <w:t>Форма № 1-МО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4307CC" w:rsidRPr="004307CC" w:rsidTr="004307CC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Доля протяженности освещенных частей улиц, проездов, набережных в общей протяженности улиц, проездов, набережных 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07CC">
              <w:rPr>
                <w:rFonts w:ascii="Arial" w:hAnsi="Arial" w:cs="Arial"/>
                <w:bCs/>
                <w:sz w:val="20"/>
                <w:szCs w:val="20"/>
              </w:rPr>
              <w:t>Форма № 1-МО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86</w:t>
            </w:r>
          </w:p>
        </w:tc>
      </w:tr>
      <w:tr w:rsidR="004307CC" w:rsidRPr="004307CC" w:rsidTr="004307CC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1.3    </w:t>
            </w:r>
          </w:p>
        </w:tc>
        <w:tc>
          <w:tcPr>
            <w:tcW w:w="134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 xml:space="preserve">Задача 3 </w:t>
            </w:r>
            <w:r w:rsidRPr="004307C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Создание условий для развития и успешного функционирования системы отраслей социальной сферы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07CC" w:rsidRPr="004307CC" w:rsidTr="004307CC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1.3.1</w:t>
            </w:r>
          </w:p>
        </w:tc>
        <w:tc>
          <w:tcPr>
            <w:tcW w:w="134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Подпрограмма 3 «Поддержка и развития социальной сферы»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07CC" w:rsidRPr="004307CC" w:rsidTr="004307CC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Отчетность о численности  участников спортивных формирований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4307CC" w:rsidRPr="004307CC" w:rsidTr="004307CC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tabs>
                <w:tab w:val="left" w:pos="32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Доля населения, участвующих в культурно-досуговых мероприятиях в общей численности населения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Отчетность о численности  участников культурных формирований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4307CC" w:rsidRPr="004307CC" w:rsidTr="004307CC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134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Задача 4 Создание условий для эффективного, ответственного и прозрачного управления финансовыми ресурсами в рамках выполнения установленных функций, повышение эффективности расходов бюджета сельсовета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tabs>
                <w:tab w:val="left" w:pos="32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07CC" w:rsidRPr="004307CC" w:rsidTr="004307CC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1.4.1</w:t>
            </w:r>
          </w:p>
        </w:tc>
        <w:tc>
          <w:tcPr>
            <w:tcW w:w="134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Подпрограмма 4 «</w:t>
            </w:r>
            <w:r w:rsidRPr="004307C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Управление муниципальными финансами сельсовета»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tabs>
                <w:tab w:val="left" w:pos="32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07CC" w:rsidRPr="004307CC" w:rsidTr="004307CC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Доля налоговых и неналоговых доходов бюджетов поселений в общем объеме доходов 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планируемый норматив социально-экономического развития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30,60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39,17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37,70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9,1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53,61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55,18</w:t>
            </w:r>
          </w:p>
        </w:tc>
      </w:tr>
      <w:tr w:rsidR="004307CC" w:rsidRPr="004307CC" w:rsidTr="004307CC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Обеспечение исполнения расходных обязательств (за исключением безвозмездных поступлений) 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планируемый норматив социально-экономического развития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</w:tr>
      <w:tr w:rsidR="004307CC" w:rsidRPr="004307CC" w:rsidTr="004307CC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Доля расходов сельского бюджета, формируемых в рамках муниципальных программ 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планируемый норматив социально-экономического развития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65,43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65,06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54,07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89,5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48,64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52,43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07CC" w:rsidRPr="004307CC" w:rsidRDefault="004307CC" w:rsidP="004307CC">
      <w:pPr>
        <w:autoSpaceDE w:val="0"/>
        <w:autoSpaceDN w:val="0"/>
        <w:adjustRightInd w:val="0"/>
        <w:ind w:left="7776" w:firstLine="720"/>
        <w:outlineLvl w:val="2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left="7776" w:firstLine="720"/>
        <w:outlineLvl w:val="2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left="7776" w:firstLine="720"/>
        <w:outlineLvl w:val="2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left="7776" w:firstLine="720"/>
        <w:outlineLvl w:val="2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left="7776" w:firstLine="720"/>
        <w:outlineLvl w:val="2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left="7776" w:firstLine="720"/>
        <w:outlineLvl w:val="2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left="7776" w:firstLine="720"/>
        <w:outlineLvl w:val="2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left="7776" w:firstLine="720"/>
        <w:outlineLvl w:val="2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left="7776" w:firstLine="720"/>
        <w:outlineLvl w:val="2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left="7776" w:firstLine="720"/>
        <w:outlineLvl w:val="2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left="7776" w:firstLine="720"/>
        <w:outlineLvl w:val="2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left="7776" w:firstLine="720"/>
        <w:outlineLvl w:val="2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left="7776" w:firstLine="720"/>
        <w:outlineLvl w:val="2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outlineLvl w:val="2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left="7776" w:firstLine="720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</w:t>
      </w:r>
      <w:r w:rsidRPr="004307CC">
        <w:rPr>
          <w:rFonts w:ascii="Arial" w:hAnsi="Arial" w:cs="Arial"/>
          <w:sz w:val="20"/>
          <w:szCs w:val="20"/>
        </w:rPr>
        <w:t>Приложение № 2</w:t>
      </w:r>
    </w:p>
    <w:p w:rsidR="004307CC" w:rsidRPr="004307CC" w:rsidRDefault="004307CC" w:rsidP="004307CC">
      <w:pPr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к муниципальной программе</w:t>
      </w:r>
    </w:p>
    <w:p w:rsidR="004307CC" w:rsidRPr="004307CC" w:rsidRDefault="004307CC" w:rsidP="004307CC">
      <w:pPr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«Социально-экономическое </w:t>
      </w:r>
    </w:p>
    <w:p w:rsidR="004307CC" w:rsidRPr="004307CC" w:rsidRDefault="004307CC" w:rsidP="004307CC">
      <w:pPr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развитие сельсовета» </w:t>
      </w:r>
    </w:p>
    <w:p w:rsidR="004307CC" w:rsidRPr="004307CC" w:rsidRDefault="004307CC" w:rsidP="004307CC">
      <w:pPr>
        <w:autoSpaceDE w:val="0"/>
        <w:autoSpaceDN w:val="0"/>
        <w:adjustRightInd w:val="0"/>
        <w:ind w:left="5812"/>
        <w:outlineLvl w:val="2"/>
        <w:rPr>
          <w:rFonts w:ascii="Arial" w:hAnsi="Arial" w:cs="Arial"/>
          <w:b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4307CC">
        <w:rPr>
          <w:rFonts w:ascii="Arial" w:hAnsi="Arial" w:cs="Arial"/>
          <w:b/>
          <w:sz w:val="20"/>
          <w:szCs w:val="20"/>
        </w:rPr>
        <w:t>Целевые показатели на долгосрочный период</w:t>
      </w:r>
    </w:p>
    <w:p w:rsidR="004307CC" w:rsidRPr="004307CC" w:rsidRDefault="004307CC" w:rsidP="004307C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20"/>
        <w:gridCol w:w="2426"/>
        <w:gridCol w:w="497"/>
        <w:gridCol w:w="993"/>
        <w:gridCol w:w="992"/>
        <w:gridCol w:w="992"/>
        <w:gridCol w:w="992"/>
        <w:gridCol w:w="1276"/>
        <w:gridCol w:w="992"/>
        <w:gridCol w:w="142"/>
        <w:gridCol w:w="709"/>
        <w:gridCol w:w="850"/>
        <w:gridCol w:w="709"/>
        <w:gridCol w:w="851"/>
        <w:gridCol w:w="708"/>
        <w:gridCol w:w="920"/>
      </w:tblGrid>
      <w:tr w:rsidR="004307CC" w:rsidRPr="004307CC" w:rsidTr="004307CC">
        <w:trPr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Pr="004307CC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4307C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4307CC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1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Цели,  </w:t>
            </w:r>
            <w:r w:rsidRPr="004307CC">
              <w:rPr>
                <w:rFonts w:ascii="Arial" w:hAnsi="Arial" w:cs="Arial"/>
                <w:sz w:val="20"/>
                <w:szCs w:val="20"/>
              </w:rPr>
              <w:br/>
              <w:t xml:space="preserve">целевые </w:t>
            </w:r>
            <w:r w:rsidRPr="004307CC">
              <w:rPr>
                <w:rFonts w:ascii="Arial" w:hAnsi="Arial" w:cs="Arial"/>
                <w:sz w:val="20"/>
                <w:szCs w:val="20"/>
              </w:rPr>
              <w:br/>
              <w:t>показатели</w:t>
            </w:r>
          </w:p>
        </w:tc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Единица </w:t>
            </w:r>
            <w:r w:rsidRPr="004307CC">
              <w:rPr>
                <w:rFonts w:ascii="Arial" w:hAnsi="Arial" w:cs="Arial"/>
                <w:sz w:val="20"/>
                <w:szCs w:val="20"/>
              </w:rPr>
              <w:br/>
              <w:t>измерения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4307CC" w:rsidRPr="004307CC" w:rsidTr="004307CC">
        <w:trPr>
          <w:cantSplit/>
          <w:trHeight w:val="12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2026год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tabs>
                <w:tab w:val="left" w:pos="125"/>
              </w:tabs>
              <w:autoSpaceDE w:val="0"/>
              <w:autoSpaceDN w:val="0"/>
              <w:adjustRightInd w:val="0"/>
              <w:ind w:left="-155" w:firstLine="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2028 год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2029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2030 год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2031 год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2032год</w:t>
            </w:r>
          </w:p>
        </w:tc>
        <w:tc>
          <w:tcPr>
            <w:tcW w:w="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2033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7CC" w:rsidRPr="004307CC" w:rsidTr="004307CC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tabs>
                <w:tab w:val="left" w:pos="125"/>
              </w:tabs>
              <w:autoSpaceDE w:val="0"/>
              <w:autoSpaceDN w:val="0"/>
              <w:adjustRightInd w:val="0"/>
              <w:ind w:left="-155" w:firstLine="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7CC" w:rsidRPr="004307CC" w:rsidTr="004307CC">
        <w:trPr>
          <w:gridAfter w:val="15"/>
          <w:wAfter w:w="14049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1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07CC" w:rsidRPr="004307CC" w:rsidTr="004307C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Удовлетворенность населения деятельностью органов местного самоуправления в общей численности опрошенных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4307CC" w:rsidRPr="004307CC" w:rsidTr="004307C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307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Доля собственных доходов муниципального образования в общем объеме доходов муниципального образования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37,70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53,61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55,18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47,05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43,03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43,09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44,02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44,08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45,1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45,8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46,4</w:t>
            </w:r>
          </w:p>
        </w:tc>
      </w:tr>
    </w:tbl>
    <w:p w:rsidR="004307CC" w:rsidRPr="004307CC" w:rsidRDefault="004307CC" w:rsidP="004307C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  <w:sectPr w:rsidR="004307CC" w:rsidRPr="004307CC" w:rsidSect="004307CC">
          <w:pgSz w:w="16838" w:h="11906" w:orient="landscape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4307CC" w:rsidRPr="004307CC" w:rsidRDefault="004307CC" w:rsidP="004307CC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Приложение № 3</w:t>
      </w:r>
    </w:p>
    <w:p w:rsidR="004307CC" w:rsidRPr="004307CC" w:rsidRDefault="004307CC" w:rsidP="004307CC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                                                                        к муниципальной программе</w:t>
      </w:r>
    </w:p>
    <w:p w:rsidR="004307CC" w:rsidRPr="004307CC" w:rsidRDefault="004307CC" w:rsidP="004307CC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                                                               «Социально-экономическое </w:t>
      </w:r>
    </w:p>
    <w:p w:rsidR="004307CC" w:rsidRPr="004307CC" w:rsidRDefault="004307CC" w:rsidP="004307CC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                                                     развитие сельсовета»</w:t>
      </w:r>
    </w:p>
    <w:p w:rsidR="004307CC" w:rsidRPr="004307CC" w:rsidRDefault="004307CC" w:rsidP="004307CC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FF0000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  <w:t xml:space="preserve">    </w:t>
      </w:r>
    </w:p>
    <w:p w:rsidR="004307CC" w:rsidRPr="004307CC" w:rsidRDefault="004307CC" w:rsidP="004307CC">
      <w:pPr>
        <w:autoSpaceDE w:val="0"/>
        <w:autoSpaceDN w:val="0"/>
        <w:adjustRightInd w:val="0"/>
        <w:ind w:firstLine="720"/>
        <w:outlineLvl w:val="2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tabs>
          <w:tab w:val="left" w:pos="328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4307CC">
        <w:rPr>
          <w:rFonts w:ascii="Arial" w:hAnsi="Arial" w:cs="Arial"/>
          <w:b/>
          <w:sz w:val="20"/>
          <w:szCs w:val="20"/>
        </w:rPr>
        <w:t xml:space="preserve">Подпрограмма 1 «Защита населения и территории  сельсовета от </w:t>
      </w:r>
      <w:r w:rsidRPr="004307CC">
        <w:rPr>
          <w:rFonts w:ascii="Arial" w:hAnsi="Arial" w:cs="Arial"/>
          <w:b/>
          <w:sz w:val="20"/>
          <w:szCs w:val="20"/>
          <w:shd w:val="clear" w:color="auto" w:fill="FFFFFF"/>
        </w:rPr>
        <w:t>чрезвычайных ситуаций и стихийных бедствий, пожаров»</w:t>
      </w:r>
    </w:p>
    <w:p w:rsidR="004307CC" w:rsidRPr="004307CC" w:rsidRDefault="004307CC" w:rsidP="004307C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numPr>
          <w:ilvl w:val="0"/>
          <w:numId w:val="21"/>
        </w:num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Паспорт подпрограммы</w:t>
      </w:r>
    </w:p>
    <w:p w:rsidR="004307CC" w:rsidRPr="004307CC" w:rsidRDefault="004307CC" w:rsidP="004307CC">
      <w:pPr>
        <w:autoSpaceDE w:val="0"/>
        <w:autoSpaceDN w:val="0"/>
        <w:adjustRightInd w:val="0"/>
        <w:ind w:left="1440"/>
        <w:rPr>
          <w:rFonts w:ascii="Arial" w:hAnsi="Arial" w:cs="Arial"/>
          <w:sz w:val="20"/>
          <w:szCs w:val="20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228"/>
        <w:gridCol w:w="5945"/>
      </w:tblGrid>
      <w:tr w:rsidR="004307CC" w:rsidRPr="004307CC" w:rsidTr="004307CC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«Защита населения и территории  сельсовета от </w:t>
            </w:r>
            <w:r w:rsidRPr="004307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чрезвычайных ситуаций и стихийных бедствий, пожаров»</w:t>
            </w:r>
          </w:p>
        </w:tc>
      </w:tr>
      <w:tr w:rsidR="004307CC" w:rsidRPr="004307CC" w:rsidTr="004307CC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«Социально-экономическое развитие сельсовета» </w:t>
            </w:r>
          </w:p>
        </w:tc>
      </w:tr>
      <w:tr w:rsidR="004307CC" w:rsidRPr="004307CC" w:rsidTr="004307CC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Исполнитель подпрограммы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Администрация Тесинского  сельсовета</w:t>
            </w:r>
          </w:p>
        </w:tc>
      </w:tr>
      <w:tr w:rsidR="004307CC" w:rsidRPr="004307CC" w:rsidTr="004307CC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Исполнители мероприятий подпрограммы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Главный распорядитель бюджетных средств – администрация Тесинского сельсовета</w:t>
            </w:r>
          </w:p>
        </w:tc>
      </w:tr>
      <w:tr w:rsidR="004307CC" w:rsidRPr="004307CC" w:rsidTr="004307CC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 xml:space="preserve">Цель подпрограммы 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 xml:space="preserve">муниципальной программы            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Снижение рисков и смягчение последствий аварий, катастроф, стихийных бедствий, пожаров на территории Тесинского сельсовета, повышение уровня защиты населения и территорий от чрезвычайных ситуаций природного, техногенного характера,</w:t>
            </w:r>
            <w:r w:rsidRPr="004307C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противодействию экстремизму и терроризму.</w:t>
            </w:r>
          </w:p>
        </w:tc>
      </w:tr>
      <w:tr w:rsidR="004307CC" w:rsidRPr="004307CC" w:rsidTr="004307CC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 xml:space="preserve">Задачи подпрограммы   муниципальной программы   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numPr>
                <w:ilvl w:val="0"/>
                <w:numId w:val="14"/>
              </w:numPr>
              <w:tabs>
                <w:tab w:val="left" w:pos="308"/>
              </w:tabs>
              <w:autoSpaceDE w:val="0"/>
              <w:autoSpaceDN w:val="0"/>
              <w:adjustRightInd w:val="0"/>
              <w:ind w:firstLine="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Защита населения от </w:t>
            </w:r>
            <w:r w:rsidRPr="004307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чрезвычайных ситуаций и стихийных бедствий природного и техногенного характера, обеспечение первичных мер пожарной безопасности.</w:t>
            </w:r>
          </w:p>
          <w:p w:rsidR="004307CC" w:rsidRPr="004307CC" w:rsidRDefault="004307CC" w:rsidP="004307CC">
            <w:pPr>
              <w:tabs>
                <w:tab w:val="left" w:pos="308"/>
              </w:tabs>
              <w:autoSpaceDE w:val="0"/>
              <w:autoSpaceDN w:val="0"/>
              <w:adjustRightInd w:val="0"/>
              <w:ind w:left="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7CC" w:rsidRPr="004307CC" w:rsidTr="00430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8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Целевые индикаторы и  показатели подпрограммы муниципальной программы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Число погибших и пострадавших в результате различных чрезвычайных ситуаций к 2024 году не более одного  человек</w:t>
            </w:r>
          </w:p>
        </w:tc>
      </w:tr>
      <w:tr w:rsidR="004307CC" w:rsidRPr="004307CC" w:rsidTr="00430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Сроки реализации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подпрограммы муниципальной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 xml:space="preserve">программы       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 xml:space="preserve">        2023– 2025 годы 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307CC" w:rsidRPr="004307CC" w:rsidTr="00430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 xml:space="preserve">муниципальной программы                    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Общий объем бюджетных ассигнований на реализацию подпрограммы составит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 xml:space="preserve"> 1701,93 тыс. руб.,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 xml:space="preserve"> в том числе по годам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2023 году -   702,37  тыс. руб.;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2024 году -   475,75   тыс. руб.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2025 году –  523,81   тыс. руб.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 xml:space="preserve">За счет средств бюджета поселения  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273,53 тыс. руб.,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 xml:space="preserve"> в том числе по годам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2023 году -   72,17  тыс. руб.;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2024 году -   97,65   тыс. руб.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2025 году –  103,71   тыс. руб.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За счет сре</w:t>
            </w:r>
            <w:proofErr w:type="gramStart"/>
            <w:r w:rsidRPr="004307CC">
              <w:rPr>
                <w:rFonts w:ascii="Arial" w:eastAsia="Calibri" w:hAnsi="Arial" w:cs="Arial"/>
                <w:sz w:val="20"/>
                <w:szCs w:val="20"/>
              </w:rPr>
              <w:t>дств кр</w:t>
            </w:r>
            <w:proofErr w:type="gramEnd"/>
            <w:r w:rsidRPr="004307CC">
              <w:rPr>
                <w:rFonts w:ascii="Arial" w:eastAsia="Calibri" w:hAnsi="Arial" w:cs="Arial"/>
                <w:sz w:val="20"/>
                <w:szCs w:val="20"/>
              </w:rPr>
              <w:t>аевого бюджета 0,00 тыс. руб.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2023 году -   630,20  тыс. руб.;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2024 году -    378,10 тыс. руб.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2025 году –   420,10   тыс. руб.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За счет внебюджетных источников  0,00 тыс. руб.,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2023 году -   0,00  тыс. руб.;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2024 году -   0,00  тыс. руб.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2025 году –   0,00 тыс. руб.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 xml:space="preserve">За счет средств  юридических лиц  0,00 тыс. руб., 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2023 году -   0,00  тыс. руб.;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2024 году -   0,00  тыс. руб.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lastRenderedPageBreak/>
              <w:t>в 2025 году –   0,00 тыс. руб.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307CC" w:rsidRPr="004307CC" w:rsidTr="00430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Система организации </w:t>
            </w:r>
            <w:proofErr w:type="gramStart"/>
            <w:r w:rsidRPr="004307CC">
              <w:rPr>
                <w:rFonts w:ascii="Arial" w:eastAsia="Calibri" w:hAnsi="Arial" w:cs="Arial"/>
                <w:sz w:val="20"/>
                <w:szCs w:val="20"/>
              </w:rPr>
              <w:t>контроля за</w:t>
            </w:r>
            <w:proofErr w:type="gramEnd"/>
            <w:r w:rsidRPr="004307CC">
              <w:rPr>
                <w:rFonts w:ascii="Arial" w:eastAsia="Calibri" w:hAnsi="Arial" w:cs="Arial"/>
                <w:sz w:val="20"/>
                <w:szCs w:val="20"/>
              </w:rPr>
              <w:t xml:space="preserve"> исполнением подпрограммы 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4307CC">
              <w:rPr>
                <w:rFonts w:ascii="Arial" w:eastAsia="Calibri" w:hAnsi="Arial" w:cs="Arial"/>
                <w:sz w:val="20"/>
                <w:szCs w:val="20"/>
              </w:rPr>
              <w:t>Контроль за</w:t>
            </w:r>
            <w:proofErr w:type="gramEnd"/>
            <w:r w:rsidRPr="004307CC">
              <w:rPr>
                <w:rFonts w:ascii="Arial" w:eastAsia="Calibri" w:hAnsi="Arial" w:cs="Arial"/>
                <w:sz w:val="20"/>
                <w:szCs w:val="20"/>
              </w:rPr>
              <w:t xml:space="preserve"> ходом реализации подпрограммы осуществляет администрация Тесинского сельсовета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4307CC">
              <w:rPr>
                <w:rFonts w:ascii="Arial" w:eastAsia="Calibri" w:hAnsi="Arial" w:cs="Arial"/>
                <w:sz w:val="20"/>
                <w:szCs w:val="20"/>
              </w:rPr>
              <w:t>Контроль за</w:t>
            </w:r>
            <w:proofErr w:type="gramEnd"/>
            <w:r w:rsidRPr="004307CC">
              <w:rPr>
                <w:rFonts w:ascii="Arial" w:eastAsia="Calibri" w:hAnsi="Arial" w:cs="Arial"/>
                <w:sz w:val="20"/>
                <w:szCs w:val="20"/>
              </w:rPr>
              <w:t xml:space="preserve"> целевым использованием средств бюджета осуществляет финансовое управление администрации Минусинского района</w:t>
            </w:r>
          </w:p>
        </w:tc>
      </w:tr>
    </w:tbl>
    <w:p w:rsidR="004307CC" w:rsidRPr="004307CC" w:rsidRDefault="004307CC" w:rsidP="004307C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2. Основные разделы подпрограммы</w:t>
      </w:r>
    </w:p>
    <w:p w:rsidR="004307CC" w:rsidRPr="004307CC" w:rsidRDefault="004307CC" w:rsidP="004307C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2.1. Постановка проблемы и обоснование необходимости разработки подпрограммы</w:t>
      </w:r>
    </w:p>
    <w:p w:rsidR="004307CC" w:rsidRPr="004307CC" w:rsidRDefault="004307CC" w:rsidP="004307C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На территории Тесинского сельсовета существуют угрозы чрезвычайных ситуаций природного и техногенного характера.</w:t>
      </w:r>
    </w:p>
    <w:p w:rsidR="004307CC" w:rsidRPr="004307CC" w:rsidRDefault="004307CC" w:rsidP="004307C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Природные чрезвычайные ситуации могут сложиться в результате опасных природных явлений: весеннее половодье, сильные ветры, снегопады, засухи, пожары.</w:t>
      </w:r>
    </w:p>
    <w:p w:rsidR="004307CC" w:rsidRPr="004307CC" w:rsidRDefault="004307CC" w:rsidP="004307C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В период с 2020 по 2023 годы на территории Тесинского сельсовета чрезвычайных ситуаций (техногенных) не было, однако имели место природные чрезвычайные ситуации.</w:t>
      </w:r>
    </w:p>
    <w:p w:rsidR="004307CC" w:rsidRPr="004307CC" w:rsidRDefault="004307CC" w:rsidP="004307C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4307CC">
        <w:rPr>
          <w:rFonts w:ascii="Arial" w:hAnsi="Arial" w:cs="Arial"/>
          <w:sz w:val="20"/>
          <w:szCs w:val="20"/>
        </w:rPr>
        <w:t>Важным фактором устойчивого социально-экономического развития Тесинского сельсовета является обеспечение необходимого уровня пожарной безопасности.</w:t>
      </w:r>
    </w:p>
    <w:p w:rsidR="004307CC" w:rsidRPr="004307CC" w:rsidRDefault="004307CC" w:rsidP="004307C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4307CC">
        <w:rPr>
          <w:rFonts w:ascii="Arial" w:hAnsi="Arial" w:cs="Arial"/>
          <w:sz w:val="20"/>
          <w:szCs w:val="20"/>
          <w:shd w:val="clear" w:color="auto" w:fill="FFFFFF"/>
        </w:rPr>
        <w:t xml:space="preserve">Большое количество пожаров происходит в жилом секторе. Главной причиной пожаров является неосторожное, небрежное обращение с огнем. </w:t>
      </w:r>
    </w:p>
    <w:p w:rsidR="004307CC" w:rsidRPr="004307CC" w:rsidRDefault="004307CC" w:rsidP="004307CC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4307CC">
        <w:rPr>
          <w:rFonts w:ascii="Arial" w:hAnsi="Arial" w:cs="Arial"/>
          <w:sz w:val="20"/>
          <w:szCs w:val="20"/>
          <w:shd w:val="clear" w:color="auto" w:fill="FFFFFF"/>
        </w:rPr>
        <w:t>Основными проблемами пожарной безопасности являются:</w:t>
      </w:r>
    </w:p>
    <w:p w:rsidR="004307CC" w:rsidRPr="004307CC" w:rsidRDefault="004307CC" w:rsidP="004307CC">
      <w:pPr>
        <w:numPr>
          <w:ilvl w:val="0"/>
          <w:numId w:val="16"/>
        </w:numPr>
        <w:shd w:val="clear" w:color="auto" w:fill="FFFFFF"/>
        <w:tabs>
          <w:tab w:val="left" w:pos="1134"/>
        </w:tabs>
        <w:ind w:firstLine="712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4307CC">
        <w:rPr>
          <w:rFonts w:ascii="Arial" w:hAnsi="Arial" w:cs="Arial"/>
          <w:sz w:val="20"/>
          <w:szCs w:val="20"/>
          <w:shd w:val="clear" w:color="auto" w:fill="FFFFFF"/>
        </w:rPr>
        <w:t>несвоевременное прибытие подразделений пожарной охраны к месту вызова из-за удаленности;</w:t>
      </w:r>
    </w:p>
    <w:p w:rsidR="004307CC" w:rsidRPr="004307CC" w:rsidRDefault="004307CC" w:rsidP="004307CC">
      <w:pPr>
        <w:numPr>
          <w:ilvl w:val="0"/>
          <w:numId w:val="16"/>
        </w:numPr>
        <w:shd w:val="clear" w:color="auto" w:fill="FFFFFF"/>
        <w:tabs>
          <w:tab w:val="left" w:pos="1134"/>
        </w:tabs>
        <w:ind w:firstLine="712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4307CC">
        <w:rPr>
          <w:rFonts w:ascii="Arial" w:hAnsi="Arial" w:cs="Arial"/>
          <w:sz w:val="20"/>
          <w:szCs w:val="20"/>
          <w:shd w:val="clear" w:color="auto" w:fill="FFFFFF"/>
        </w:rPr>
        <w:t>низкий уровень защищенности населения, территорий и учреждений от пожаров;</w:t>
      </w:r>
    </w:p>
    <w:p w:rsidR="004307CC" w:rsidRPr="004307CC" w:rsidRDefault="004307CC" w:rsidP="004307CC">
      <w:pPr>
        <w:numPr>
          <w:ilvl w:val="0"/>
          <w:numId w:val="16"/>
        </w:numPr>
        <w:shd w:val="clear" w:color="auto" w:fill="FFFFFF"/>
        <w:tabs>
          <w:tab w:val="left" w:pos="1134"/>
        </w:tabs>
        <w:ind w:firstLine="712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4307CC">
        <w:rPr>
          <w:rFonts w:ascii="Arial" w:hAnsi="Arial" w:cs="Arial"/>
          <w:sz w:val="20"/>
          <w:szCs w:val="20"/>
          <w:shd w:val="clear" w:color="auto" w:fill="FFFFFF"/>
        </w:rPr>
        <w:t xml:space="preserve"> несвоевременное сообщение о пожаре (загорании) в пожарную охрану;</w:t>
      </w:r>
    </w:p>
    <w:p w:rsidR="004307CC" w:rsidRPr="004307CC" w:rsidRDefault="004307CC" w:rsidP="004307CC">
      <w:pPr>
        <w:numPr>
          <w:ilvl w:val="0"/>
          <w:numId w:val="16"/>
        </w:numPr>
        <w:shd w:val="clear" w:color="auto" w:fill="FFFFFF"/>
        <w:tabs>
          <w:tab w:val="left" w:pos="1134"/>
        </w:tabs>
        <w:ind w:firstLine="712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4307CC">
        <w:rPr>
          <w:rFonts w:ascii="Arial" w:hAnsi="Arial" w:cs="Arial"/>
          <w:sz w:val="20"/>
          <w:szCs w:val="20"/>
          <w:shd w:val="clear" w:color="auto" w:fill="FFFFFF"/>
        </w:rPr>
        <w:t>недостаток специальных приборов, осветительного оборудования для выполнения работ в условиях плохой видимости и высоких температур;</w:t>
      </w:r>
    </w:p>
    <w:p w:rsidR="004307CC" w:rsidRPr="004307CC" w:rsidRDefault="004307CC" w:rsidP="004307CC">
      <w:pPr>
        <w:numPr>
          <w:ilvl w:val="0"/>
          <w:numId w:val="16"/>
        </w:numPr>
        <w:shd w:val="clear" w:color="auto" w:fill="FFFFFF"/>
        <w:tabs>
          <w:tab w:val="left" w:pos="1134"/>
        </w:tabs>
        <w:ind w:firstLine="712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4307CC">
        <w:rPr>
          <w:rFonts w:ascii="Arial" w:hAnsi="Arial" w:cs="Arial"/>
          <w:sz w:val="20"/>
          <w:szCs w:val="20"/>
          <w:shd w:val="clear" w:color="auto" w:fill="FFFFFF"/>
        </w:rPr>
        <w:t>недостаток пожарной техники, многофункционального пожарно-технического оборудования и пожарного снаряжения (с учетом существующего уровня риска пожаров на территории района). Их приобретение позволит повысить эффективность тушения пожаров, тем самым сократить степень вероятности развития пожаров.</w:t>
      </w:r>
    </w:p>
    <w:p w:rsidR="004307CC" w:rsidRPr="004307CC" w:rsidRDefault="004307CC" w:rsidP="004307C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Для выполнения аварийно-спасательных работ при происшествиях и возникновении чрезвычайных ситуаций на территории Тесинского сельсовета было создано (приобретено, построено):</w:t>
      </w:r>
    </w:p>
    <w:p w:rsidR="004307CC" w:rsidRPr="004307CC" w:rsidRDefault="004307CC" w:rsidP="004307C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аварийно-спасательная группа, </w:t>
      </w:r>
      <w:r w:rsidRPr="004307CC">
        <w:rPr>
          <w:rFonts w:ascii="Arial" w:hAnsi="Arial" w:cs="Arial"/>
          <w:color w:val="000000"/>
          <w:sz w:val="20"/>
          <w:szCs w:val="20"/>
        </w:rPr>
        <w:t>оборудованы подъезды к  водоемам для забора воды в целях пожаротушения</w:t>
      </w:r>
      <w:r w:rsidRPr="004307CC">
        <w:rPr>
          <w:rFonts w:ascii="Arial" w:hAnsi="Arial" w:cs="Arial"/>
          <w:sz w:val="20"/>
          <w:szCs w:val="20"/>
        </w:rPr>
        <w:t>, емкость для хранения воды на случай пожара, мотопомпы, система оповещения людей на случай пожара, первичные средства пожаротушения</w:t>
      </w:r>
      <w:proofErr w:type="gramStart"/>
      <w:r w:rsidRPr="004307CC">
        <w:rPr>
          <w:rFonts w:ascii="Arial" w:hAnsi="Arial" w:cs="Arial"/>
          <w:sz w:val="20"/>
          <w:szCs w:val="20"/>
        </w:rPr>
        <w:t xml:space="preserve"> .</w:t>
      </w:r>
      <w:proofErr w:type="gramEnd"/>
    </w:p>
    <w:p w:rsidR="004307CC" w:rsidRPr="004307CC" w:rsidRDefault="004307CC" w:rsidP="004307C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Аварийно-спасательные работы характеризуются наличием факторов, угрожающих жизни и здоровью людей, проводящих эти работы, и требуют специальной подготовки, экипировки и оснащения.</w:t>
      </w:r>
    </w:p>
    <w:p w:rsidR="004307CC" w:rsidRPr="004307CC" w:rsidRDefault="004307CC" w:rsidP="004307C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4307CC" w:rsidRPr="004307CC" w:rsidRDefault="004307CC" w:rsidP="004307C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Для решения проблем жизнеобеспечения пострадавших в крупномасштабных чрезвычайных ситуациях нужны новые решения.</w:t>
      </w:r>
    </w:p>
    <w:p w:rsidR="004307CC" w:rsidRPr="004307CC" w:rsidRDefault="004307CC" w:rsidP="004307C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</w:t>
      </w:r>
    </w:p>
    <w:p w:rsidR="004307CC" w:rsidRPr="004307CC" w:rsidRDefault="004307CC" w:rsidP="004307CC">
      <w:pPr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в повседневном режиме – для социально полезных целей;</w:t>
      </w:r>
    </w:p>
    <w:p w:rsidR="004307CC" w:rsidRPr="004307CC" w:rsidRDefault="004307CC" w:rsidP="004307CC">
      <w:pPr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в режиме чрезвычайной ситуации – для первоочередного жизнеобеспечения пострадавших.</w:t>
      </w:r>
    </w:p>
    <w:p w:rsidR="004307CC" w:rsidRPr="004307CC" w:rsidRDefault="004307CC" w:rsidP="004307C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Исходя из перечисленного проблемы защиты населения и территорий от чрезвычайных ситуаций, в том числе пожарной безопасности необходимо решить подпрограммными методами на местном уровне.</w:t>
      </w:r>
    </w:p>
    <w:p w:rsidR="004307CC" w:rsidRPr="004307CC" w:rsidRDefault="004307CC" w:rsidP="004307C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На территории Тесинского сельсовета в период с 2012 по 2023 годы в результате пожаров погибших и травмированных среди населения не было.</w:t>
      </w:r>
    </w:p>
    <w:p w:rsidR="004307CC" w:rsidRPr="004307CC" w:rsidRDefault="004307CC" w:rsidP="004307C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Для сохранения положительной динамики, в целях недопущения гибели и </w:t>
      </w:r>
      <w:proofErr w:type="spellStart"/>
      <w:r w:rsidRPr="004307CC">
        <w:rPr>
          <w:rFonts w:ascii="Arial" w:hAnsi="Arial" w:cs="Arial"/>
          <w:sz w:val="20"/>
          <w:szCs w:val="20"/>
        </w:rPr>
        <w:t>травмирования</w:t>
      </w:r>
      <w:proofErr w:type="spellEnd"/>
      <w:r w:rsidRPr="004307CC">
        <w:rPr>
          <w:rFonts w:ascii="Arial" w:hAnsi="Arial" w:cs="Arial"/>
          <w:sz w:val="20"/>
          <w:szCs w:val="20"/>
        </w:rPr>
        <w:t xml:space="preserve"> людей на пожарах, в целях недопущения возникновения пожаров на территории Тесинского сельсовета необходимо проводить разъяснительную и обучающую работу с населением, проводить наглядную агитацию.</w:t>
      </w:r>
    </w:p>
    <w:p w:rsidR="004307CC" w:rsidRPr="004307CC" w:rsidRDefault="004307CC" w:rsidP="004307C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numPr>
          <w:ilvl w:val="1"/>
          <w:numId w:val="13"/>
        </w:num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szCs w:val="20"/>
        </w:rPr>
      </w:pPr>
      <w:r w:rsidRPr="004307CC">
        <w:rPr>
          <w:rFonts w:ascii="Arial" w:eastAsia="Calibri" w:hAnsi="Arial" w:cs="Arial"/>
          <w:b/>
          <w:sz w:val="20"/>
          <w:szCs w:val="20"/>
        </w:rPr>
        <w:t>Основная цель, задачи, этапы и сроки выполнения подпрограммы, целевые индикаторы</w:t>
      </w:r>
    </w:p>
    <w:p w:rsidR="004307CC" w:rsidRPr="004307CC" w:rsidRDefault="004307CC" w:rsidP="004307CC">
      <w:pPr>
        <w:autoSpaceDE w:val="0"/>
        <w:autoSpaceDN w:val="0"/>
        <w:adjustRightInd w:val="0"/>
        <w:ind w:left="1440"/>
        <w:rPr>
          <w:rFonts w:ascii="Arial" w:eastAsia="Calibri" w:hAnsi="Arial" w:cs="Arial"/>
          <w:sz w:val="20"/>
          <w:szCs w:val="20"/>
        </w:rPr>
      </w:pPr>
    </w:p>
    <w:p w:rsidR="004307CC" w:rsidRPr="004307CC" w:rsidRDefault="004307CC" w:rsidP="004307CC">
      <w:pPr>
        <w:tabs>
          <w:tab w:val="left" w:pos="470"/>
        </w:tabs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307CC">
        <w:rPr>
          <w:rFonts w:ascii="Arial" w:hAnsi="Arial" w:cs="Arial"/>
          <w:sz w:val="20"/>
          <w:szCs w:val="20"/>
        </w:rPr>
        <w:t xml:space="preserve">Цель: </w:t>
      </w:r>
      <w:r w:rsidRPr="004307CC">
        <w:rPr>
          <w:rFonts w:ascii="Arial" w:hAnsi="Arial" w:cs="Arial"/>
          <w:sz w:val="20"/>
          <w:szCs w:val="20"/>
          <w:shd w:val="clear" w:color="auto" w:fill="FFFFFF"/>
        </w:rPr>
        <w:t>снижение рисков и смягчение последствий аварий, катастроф, стихийных бедствий, пожаров на территории Тесинского сельсовета, повышение уровня защиты населения и территорий от чрезвычайных ситуаций природного, техногенного характера.</w:t>
      </w:r>
    </w:p>
    <w:p w:rsidR="004307CC" w:rsidRPr="004307CC" w:rsidRDefault="004307CC" w:rsidP="004307CC">
      <w:pPr>
        <w:tabs>
          <w:tab w:val="left" w:pos="3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lastRenderedPageBreak/>
        <w:t xml:space="preserve">Задачи: </w:t>
      </w:r>
    </w:p>
    <w:p w:rsidR="004307CC" w:rsidRPr="004307CC" w:rsidRDefault="004307CC" w:rsidP="004307CC">
      <w:pPr>
        <w:numPr>
          <w:ilvl w:val="0"/>
          <w:numId w:val="15"/>
        </w:numPr>
        <w:tabs>
          <w:tab w:val="left" w:pos="308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Защита населения от </w:t>
      </w:r>
      <w:r w:rsidRPr="004307CC">
        <w:rPr>
          <w:rFonts w:ascii="Arial" w:hAnsi="Arial" w:cs="Arial"/>
          <w:sz w:val="20"/>
          <w:szCs w:val="20"/>
          <w:shd w:val="clear" w:color="auto" w:fill="FFFFFF"/>
        </w:rPr>
        <w:t>чрезвычайных ситуаций и стихийных бедствий природного и техногенного характера, обеспечение первичных мер пожарной безопасности.</w:t>
      </w:r>
    </w:p>
    <w:p w:rsidR="004307CC" w:rsidRPr="004307CC" w:rsidRDefault="004307CC" w:rsidP="004307C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Основными направлениями реализации подпрограммы являются:</w:t>
      </w:r>
    </w:p>
    <w:p w:rsidR="004307CC" w:rsidRPr="004307CC" w:rsidRDefault="004307CC" w:rsidP="004307CC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1. Развитие материально-технической базы.</w:t>
      </w:r>
    </w:p>
    <w:p w:rsidR="004307CC" w:rsidRPr="004307CC" w:rsidRDefault="004307CC" w:rsidP="004307CC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2. Развитие добровольной пожарной охраны.</w:t>
      </w:r>
    </w:p>
    <w:p w:rsidR="004307CC" w:rsidRPr="004307CC" w:rsidRDefault="004307CC" w:rsidP="004307CC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  <w:shd w:val="clear" w:color="auto" w:fill="FFFFFF"/>
        </w:rPr>
        <w:t>3. Совершенствование и формирование нормативной правовой базы по вопросам обеспечения и реализации, первичных мер пожарной безопасности.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Перечень целевых индикаторов Подпрограммы приведён в приложении № 1 к настоящей подпрограмме.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Срок реализации подпрограммы: 2023-2025 годы. 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Выбор мероприятий и определение объемов их финансирования обусловлены оценкой их вклада в решение задач, связанных с обеспечением достижения главной цели подпрограммы.</w:t>
      </w:r>
    </w:p>
    <w:p w:rsidR="004307CC" w:rsidRPr="004307CC" w:rsidRDefault="004307CC" w:rsidP="004307CC">
      <w:pPr>
        <w:tabs>
          <w:tab w:val="left" w:pos="1134"/>
          <w:tab w:val="left" w:pos="1276"/>
        </w:tabs>
        <w:jc w:val="both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0"/>
          <w:szCs w:val="20"/>
        </w:rPr>
      </w:pPr>
      <w:r w:rsidRPr="004307CC">
        <w:rPr>
          <w:rFonts w:ascii="Arial" w:hAnsi="Arial" w:cs="Arial"/>
          <w:b/>
          <w:sz w:val="20"/>
          <w:szCs w:val="20"/>
        </w:rPr>
        <w:t>2.3. Механизм реализации подпрограммы</w:t>
      </w:r>
    </w:p>
    <w:p w:rsidR="004307CC" w:rsidRPr="004307CC" w:rsidRDefault="004307CC" w:rsidP="004307C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Реализацию мероприятий подпрограммы осуществляет Администрация Тесинского сельсовета Минусинского района Красноярского края. 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Главным распорядителем бюджетных средств и ответственным исполнителем мероприятий подпрограммы является Администрация Тесинского сельсовета Минусинского района Красноярского края. 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Финансирование мероприятий подпрограммы осуществляется за счет средств бюджета сельсовета.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В рамках решения задач подпрограммы реализуются следующие мероприятия:</w:t>
      </w:r>
    </w:p>
    <w:p w:rsidR="004307CC" w:rsidRPr="004307CC" w:rsidRDefault="004307CC" w:rsidP="004307C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1.  </w:t>
      </w:r>
      <w:r w:rsidRPr="004307CC">
        <w:rPr>
          <w:rFonts w:ascii="Arial" w:hAnsi="Arial" w:cs="Arial"/>
          <w:b/>
          <w:sz w:val="20"/>
          <w:szCs w:val="20"/>
        </w:rPr>
        <w:t>Мероприятия по  предупреждению и ликвидации последствий затопления населенных пунктов  на территории Тесинского сельсовета.</w:t>
      </w:r>
      <w:r w:rsidRPr="004307CC">
        <w:rPr>
          <w:rFonts w:ascii="Arial" w:hAnsi="Arial" w:cs="Arial"/>
          <w:sz w:val="20"/>
          <w:szCs w:val="20"/>
        </w:rPr>
        <w:t xml:space="preserve"> Финансовое обеспечение реализации подпрограммы осуществляется расходованием средств </w:t>
      </w:r>
      <w:proofErr w:type="gramStart"/>
      <w:r w:rsidRPr="004307CC">
        <w:rPr>
          <w:rFonts w:ascii="Arial" w:hAnsi="Arial" w:cs="Arial"/>
          <w:sz w:val="20"/>
          <w:szCs w:val="20"/>
        </w:rPr>
        <w:t>на</w:t>
      </w:r>
      <w:proofErr w:type="gramEnd"/>
      <w:r w:rsidRPr="004307CC">
        <w:rPr>
          <w:rFonts w:ascii="Arial" w:hAnsi="Arial" w:cs="Arial"/>
          <w:sz w:val="20"/>
          <w:szCs w:val="20"/>
        </w:rPr>
        <w:t>: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 xml:space="preserve">- приобретение ГСМ для проведения мероприятий по предупреждению и ликвидации последствий затопления. 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 xml:space="preserve"> </w:t>
      </w:r>
      <w:r w:rsidRPr="004307CC">
        <w:rPr>
          <w:rFonts w:ascii="Arial" w:hAnsi="Arial" w:cs="Arial"/>
          <w:sz w:val="20"/>
          <w:szCs w:val="20"/>
        </w:rPr>
        <w:t>2.</w:t>
      </w:r>
      <w:r w:rsidRPr="004307CC">
        <w:rPr>
          <w:rFonts w:ascii="Arial" w:hAnsi="Arial" w:cs="Arial"/>
          <w:b/>
          <w:sz w:val="20"/>
          <w:szCs w:val="20"/>
        </w:rPr>
        <w:t xml:space="preserve">Мероприятия по предупреждению  возникновения и ликвидации пожаров   населенных пунктов на территории Тесинского сельсовета. </w:t>
      </w:r>
      <w:r w:rsidRPr="004307CC">
        <w:rPr>
          <w:rFonts w:ascii="Arial" w:hAnsi="Arial" w:cs="Arial"/>
          <w:sz w:val="20"/>
          <w:szCs w:val="20"/>
        </w:rPr>
        <w:t xml:space="preserve">Финансовое обеспечение реализации подпрограммы осуществляется расходованием средств </w:t>
      </w:r>
      <w:proofErr w:type="gramStart"/>
      <w:r w:rsidRPr="004307CC">
        <w:rPr>
          <w:rFonts w:ascii="Arial" w:hAnsi="Arial" w:cs="Arial"/>
          <w:sz w:val="20"/>
          <w:szCs w:val="20"/>
        </w:rPr>
        <w:t>на</w:t>
      </w:r>
      <w:proofErr w:type="gramEnd"/>
      <w:r w:rsidRPr="004307CC">
        <w:rPr>
          <w:rFonts w:ascii="Arial" w:hAnsi="Arial" w:cs="Arial"/>
          <w:sz w:val="20"/>
          <w:szCs w:val="20"/>
        </w:rPr>
        <w:t xml:space="preserve">: </w:t>
      </w:r>
    </w:p>
    <w:p w:rsidR="004307CC" w:rsidRPr="004307CC" w:rsidRDefault="004307CC" w:rsidP="004307C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307CC">
        <w:rPr>
          <w:rFonts w:ascii="Arial" w:eastAsia="Calibri" w:hAnsi="Arial" w:cs="Arial"/>
          <w:color w:val="000000"/>
          <w:sz w:val="20"/>
          <w:szCs w:val="20"/>
        </w:rPr>
        <w:t>- приобретение первичных средств пожаротушения;</w:t>
      </w:r>
    </w:p>
    <w:p w:rsidR="004307CC" w:rsidRPr="004307CC" w:rsidRDefault="004307CC" w:rsidP="004307C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307CC">
        <w:rPr>
          <w:rFonts w:ascii="Arial" w:eastAsia="Calibri" w:hAnsi="Arial" w:cs="Arial"/>
          <w:color w:val="000000"/>
          <w:sz w:val="20"/>
          <w:szCs w:val="20"/>
        </w:rPr>
        <w:t xml:space="preserve">- приобретение, монтаж, обслуживание и ремонт системы оповещения людей на случай пожара; </w:t>
      </w:r>
    </w:p>
    <w:p w:rsidR="004307CC" w:rsidRPr="004307CC" w:rsidRDefault="004307CC" w:rsidP="004307CC">
      <w:pPr>
        <w:autoSpaceDE w:val="0"/>
        <w:autoSpaceDN w:val="0"/>
        <w:adjustRightInd w:val="0"/>
        <w:ind w:firstLine="14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307CC">
        <w:rPr>
          <w:rFonts w:ascii="Arial" w:eastAsia="Calibri" w:hAnsi="Arial" w:cs="Arial"/>
          <w:color w:val="000000"/>
          <w:sz w:val="20"/>
          <w:szCs w:val="20"/>
        </w:rPr>
        <w:t xml:space="preserve">      -материальное стимулирование работы добровольных пожарных за участие в профилактике и тушении пожаров.</w:t>
      </w:r>
    </w:p>
    <w:p w:rsidR="004307CC" w:rsidRPr="004307CC" w:rsidRDefault="004307CC" w:rsidP="004307C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4307CC">
        <w:rPr>
          <w:rFonts w:ascii="Arial" w:hAnsi="Arial" w:cs="Arial"/>
          <w:color w:val="000000"/>
          <w:sz w:val="20"/>
          <w:szCs w:val="20"/>
        </w:rPr>
        <w:t xml:space="preserve">-  уход за существующими минерализованными защитными противопожарными  полосами д. Малая Иня пос. Кызыкульский, д. Малый </w:t>
      </w:r>
      <w:proofErr w:type="spellStart"/>
      <w:r w:rsidRPr="004307CC">
        <w:rPr>
          <w:rFonts w:ascii="Arial" w:hAnsi="Arial" w:cs="Arial"/>
          <w:color w:val="000000"/>
          <w:sz w:val="20"/>
          <w:szCs w:val="20"/>
        </w:rPr>
        <w:t>Кызыкуль</w:t>
      </w:r>
      <w:proofErr w:type="gramStart"/>
      <w:r w:rsidRPr="004307CC">
        <w:rPr>
          <w:rFonts w:ascii="Arial" w:hAnsi="Arial" w:cs="Arial"/>
          <w:color w:val="000000"/>
          <w:sz w:val="20"/>
          <w:szCs w:val="20"/>
        </w:rPr>
        <w:t>,с</w:t>
      </w:r>
      <w:proofErr w:type="spellEnd"/>
      <w:proofErr w:type="gramEnd"/>
      <w:r w:rsidRPr="004307CC">
        <w:rPr>
          <w:rFonts w:ascii="Arial" w:hAnsi="Arial" w:cs="Arial"/>
          <w:color w:val="000000"/>
          <w:sz w:val="20"/>
          <w:szCs w:val="20"/>
        </w:rPr>
        <w:t xml:space="preserve"> Тесь, с. Б-Иня.</w:t>
      </w:r>
    </w:p>
    <w:p w:rsidR="004307CC" w:rsidRPr="004307CC" w:rsidRDefault="004307CC" w:rsidP="004307C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    </w:t>
      </w:r>
      <w:r w:rsidRPr="004307CC">
        <w:rPr>
          <w:rFonts w:ascii="Arial" w:eastAsia="Calibri" w:hAnsi="Arial" w:cs="Arial"/>
          <w:sz w:val="20"/>
          <w:szCs w:val="20"/>
        </w:rPr>
        <w:t xml:space="preserve">- </w:t>
      </w:r>
      <w:r w:rsidRPr="004307CC">
        <w:rPr>
          <w:rFonts w:ascii="Arial" w:hAnsi="Arial" w:cs="Arial"/>
          <w:sz w:val="20"/>
          <w:szCs w:val="20"/>
        </w:rPr>
        <w:t>скашивание дикорастущих трав вокруг населенных пунктов Тесинского сельсовета в  целях противопожарной безопасности;</w:t>
      </w:r>
    </w:p>
    <w:p w:rsidR="004307CC" w:rsidRPr="004307CC" w:rsidRDefault="004307CC" w:rsidP="004307C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 xml:space="preserve">- приобретение ГСМ для проведения мероприятий по предупреждению и ликвидации пожаров. </w:t>
      </w:r>
    </w:p>
    <w:p w:rsidR="004307CC" w:rsidRPr="004307CC" w:rsidRDefault="004307CC" w:rsidP="004307C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  <w:lang w:eastAsia="en-US"/>
        </w:rPr>
        <w:t xml:space="preserve">     Выполнение  мероприятий  осуществляется из средств бюджета сельсовета </w:t>
      </w:r>
      <w:r w:rsidRPr="004307CC">
        <w:rPr>
          <w:rFonts w:ascii="Arial" w:hAnsi="Arial" w:cs="Arial"/>
          <w:sz w:val="20"/>
          <w:szCs w:val="20"/>
        </w:rPr>
        <w:t>на основании утвержденных бюджетных смет, в пределах утверждённых бюджетных ассигнований.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4307CC">
        <w:rPr>
          <w:rFonts w:ascii="Arial" w:hAnsi="Arial" w:cs="Arial"/>
          <w:b/>
          <w:sz w:val="20"/>
          <w:szCs w:val="20"/>
          <w:lang w:eastAsia="en-US"/>
        </w:rPr>
        <w:t xml:space="preserve">3. Обеспечение первичных мер пожарной безопасности населенных пунктов  (первичные меры  пожарной безопасности). 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4307CC">
        <w:rPr>
          <w:rFonts w:ascii="Arial" w:hAnsi="Arial" w:cs="Arial"/>
          <w:sz w:val="20"/>
          <w:szCs w:val="20"/>
          <w:lang w:eastAsia="en-US"/>
        </w:rPr>
        <w:t xml:space="preserve">Финансовое обеспечение реализации подпрограммы осуществляется расходованием средств </w:t>
      </w:r>
      <w:proofErr w:type="gramStart"/>
      <w:r w:rsidRPr="004307CC">
        <w:rPr>
          <w:rFonts w:ascii="Arial" w:hAnsi="Arial" w:cs="Arial"/>
          <w:sz w:val="20"/>
          <w:szCs w:val="20"/>
          <w:lang w:eastAsia="en-US"/>
        </w:rPr>
        <w:t>на</w:t>
      </w:r>
      <w:proofErr w:type="gramEnd"/>
      <w:r w:rsidRPr="004307CC">
        <w:rPr>
          <w:rFonts w:ascii="Arial" w:hAnsi="Arial" w:cs="Arial"/>
          <w:sz w:val="20"/>
          <w:szCs w:val="20"/>
          <w:lang w:eastAsia="en-US"/>
        </w:rPr>
        <w:t xml:space="preserve">: </w:t>
      </w:r>
    </w:p>
    <w:p w:rsidR="004307CC" w:rsidRPr="004307CC" w:rsidRDefault="004307CC" w:rsidP="004307C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4307CC">
        <w:rPr>
          <w:rFonts w:ascii="Arial" w:hAnsi="Arial" w:cs="Arial"/>
          <w:sz w:val="20"/>
          <w:szCs w:val="20"/>
          <w:lang w:eastAsia="en-US"/>
        </w:rPr>
        <w:t>- приобретение первичных средств пожаротушения;</w:t>
      </w:r>
    </w:p>
    <w:p w:rsidR="004307CC" w:rsidRPr="004307CC" w:rsidRDefault="004307CC" w:rsidP="004307C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4307CC">
        <w:rPr>
          <w:rFonts w:ascii="Arial" w:hAnsi="Arial" w:cs="Arial"/>
          <w:sz w:val="20"/>
          <w:szCs w:val="20"/>
          <w:lang w:eastAsia="en-US"/>
        </w:rPr>
        <w:t xml:space="preserve">- приобретение, монтаж, обслуживание и ремонт системы оповещения людей на случай пожара; </w:t>
      </w:r>
    </w:p>
    <w:p w:rsidR="004307CC" w:rsidRPr="004307CC" w:rsidRDefault="004307CC" w:rsidP="004307C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4307CC">
        <w:rPr>
          <w:rFonts w:ascii="Arial" w:hAnsi="Arial" w:cs="Arial"/>
          <w:sz w:val="20"/>
          <w:szCs w:val="20"/>
          <w:lang w:eastAsia="en-US"/>
        </w:rPr>
        <w:t>-материальное стимулирование работы добровольных пожарных за участие в профилактике и тушении пожаров.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4307CC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4. Мероприятия по </w:t>
      </w:r>
      <w:r w:rsidRPr="004307CC">
        <w:rPr>
          <w:rFonts w:ascii="Arial" w:hAnsi="Arial" w:cs="Arial"/>
          <w:b/>
          <w:sz w:val="20"/>
          <w:szCs w:val="20"/>
          <w:lang w:eastAsia="en-US"/>
        </w:rPr>
        <w:t>первичным</w:t>
      </w:r>
      <w:r w:rsidRPr="004307CC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мерам пожарной безопасности (прокладка минерализованных полос и уход за ними).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4307CC">
        <w:rPr>
          <w:rFonts w:ascii="Arial" w:hAnsi="Arial" w:cs="Arial"/>
          <w:color w:val="000000"/>
          <w:sz w:val="20"/>
          <w:szCs w:val="20"/>
          <w:lang w:eastAsia="en-US"/>
        </w:rPr>
        <w:t xml:space="preserve">Финансовое обеспечение реализации подпрограммы осуществляется расходованием средств </w:t>
      </w:r>
      <w:proofErr w:type="gramStart"/>
      <w:r w:rsidRPr="004307CC">
        <w:rPr>
          <w:rFonts w:ascii="Arial" w:hAnsi="Arial" w:cs="Arial"/>
          <w:color w:val="000000"/>
          <w:sz w:val="20"/>
          <w:szCs w:val="20"/>
          <w:lang w:eastAsia="en-US"/>
        </w:rPr>
        <w:t>на</w:t>
      </w:r>
      <w:proofErr w:type="gramEnd"/>
      <w:r w:rsidRPr="004307CC">
        <w:rPr>
          <w:rFonts w:ascii="Arial" w:hAnsi="Arial" w:cs="Arial"/>
          <w:color w:val="000000"/>
          <w:sz w:val="20"/>
          <w:szCs w:val="20"/>
          <w:lang w:eastAsia="en-US"/>
        </w:rPr>
        <w:t xml:space="preserve">: </w:t>
      </w:r>
    </w:p>
    <w:p w:rsidR="004307CC" w:rsidRPr="004307CC" w:rsidRDefault="004307CC" w:rsidP="004307C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4307CC">
        <w:rPr>
          <w:rFonts w:ascii="Arial" w:hAnsi="Arial" w:cs="Arial"/>
          <w:color w:val="000000"/>
          <w:sz w:val="20"/>
          <w:szCs w:val="20"/>
          <w:lang w:eastAsia="en-US"/>
        </w:rPr>
        <w:t>-  устройство минерализованных защитных противопожарных полос в  д. Малая Иня, п. Кызыкульский, д. Малый Кызыкуль, с. Тесь</w:t>
      </w:r>
      <w:r w:rsidRPr="004307CC">
        <w:rPr>
          <w:rFonts w:ascii="Arial" w:hAnsi="Arial" w:cs="Arial"/>
          <w:color w:val="000000"/>
          <w:sz w:val="20"/>
          <w:szCs w:val="20"/>
        </w:rPr>
        <w:t>, с. Б-Иня.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4307CC">
        <w:rPr>
          <w:rFonts w:ascii="Arial" w:hAnsi="Arial" w:cs="Arial"/>
          <w:color w:val="000000"/>
          <w:sz w:val="20"/>
          <w:szCs w:val="20"/>
        </w:rPr>
        <w:t xml:space="preserve">При предоставлении средств из краевого бюджета на указанные цели, </w:t>
      </w:r>
      <w:r w:rsidRPr="004307CC">
        <w:rPr>
          <w:rFonts w:ascii="Arial" w:eastAsia="Calibri" w:hAnsi="Arial" w:cs="Arial"/>
          <w:color w:val="000000"/>
          <w:sz w:val="20"/>
          <w:szCs w:val="20"/>
        </w:rPr>
        <w:t>за счёт средств бюджета сельсовета предусматривается долевое участие в финансировании указанных расходов. Реализация средств осуществляется на основании правового акта Правительства Красноярского края и заключенного соглашения с отраслевым министерством, предусматривающего механизм и порядок реализации целевых сре</w:t>
      </w:r>
      <w:proofErr w:type="gramStart"/>
      <w:r w:rsidRPr="004307CC">
        <w:rPr>
          <w:rFonts w:ascii="Arial" w:eastAsia="Calibri" w:hAnsi="Arial" w:cs="Arial"/>
          <w:color w:val="000000"/>
          <w:sz w:val="20"/>
          <w:szCs w:val="20"/>
        </w:rPr>
        <w:t>дств кр</w:t>
      </w:r>
      <w:proofErr w:type="gramEnd"/>
      <w:r w:rsidRPr="004307CC">
        <w:rPr>
          <w:rFonts w:ascii="Arial" w:eastAsia="Calibri" w:hAnsi="Arial" w:cs="Arial"/>
          <w:color w:val="000000"/>
          <w:sz w:val="20"/>
          <w:szCs w:val="20"/>
        </w:rPr>
        <w:t xml:space="preserve">аевого бюджета.    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4307CC">
        <w:rPr>
          <w:rFonts w:ascii="Arial" w:hAnsi="Arial" w:cs="Arial"/>
          <w:color w:val="000000"/>
          <w:sz w:val="20"/>
          <w:szCs w:val="20"/>
        </w:rPr>
        <w:t xml:space="preserve">Администрация Тесинского сельсовета Минусинского района Красноярского края является  </w:t>
      </w:r>
      <w:r w:rsidRPr="004307CC">
        <w:rPr>
          <w:rFonts w:ascii="Arial" w:eastAsia="Calibri" w:hAnsi="Arial" w:cs="Arial"/>
          <w:color w:val="000000"/>
          <w:sz w:val="20"/>
          <w:szCs w:val="20"/>
        </w:rPr>
        <w:t>муниципальным заказчиком по реализации мероприятий Программы. Функции муниципального заказчика при реализации мероприятий Программы осуществляются самостоятельно в соответствии с</w:t>
      </w:r>
      <w:r w:rsidRPr="004307CC">
        <w:rPr>
          <w:rFonts w:ascii="Arial" w:eastAsia="Calibri" w:hAnsi="Arial" w:cs="Arial"/>
          <w:sz w:val="20"/>
          <w:szCs w:val="20"/>
        </w:rPr>
        <w:t xml:space="preserve"> Федеральным законом от 05.04.2013 N 44-ФЗ  "О контрактной системе в сфере закупок товаров, работ, услуг для обеспечения государственных и муниципальных нужд"</w:t>
      </w:r>
      <w:r w:rsidRPr="004307C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307CC" w:rsidRPr="004307CC" w:rsidRDefault="004307CC" w:rsidP="004307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4307CC">
        <w:rPr>
          <w:rFonts w:ascii="Arial" w:hAnsi="Arial" w:cs="Arial"/>
          <w:color w:val="000000"/>
          <w:sz w:val="20"/>
          <w:szCs w:val="20"/>
        </w:rPr>
        <w:lastRenderedPageBreak/>
        <w:t xml:space="preserve">Администрация Тесинского сельсовета заключает муниципальные контракты  с исполнителями в соответствии с требованиями бюджетного законодательства. </w:t>
      </w:r>
      <w:r w:rsidRPr="004307CC">
        <w:rPr>
          <w:rFonts w:ascii="Arial" w:hAnsi="Arial" w:cs="Arial"/>
          <w:sz w:val="20"/>
          <w:szCs w:val="20"/>
        </w:rPr>
        <w:t>Оплата выполненных работ по контракту   на основании выставленного счета-фактуры,  акта о приемке выполненных работ  по форме КС-2 и справки о стоимости выполненных работ и затрат по форме КС-3,</w:t>
      </w:r>
      <w:r w:rsidRPr="004307CC">
        <w:rPr>
          <w:rFonts w:ascii="Arial" w:hAnsi="Arial" w:cs="Arial"/>
          <w:color w:val="000000"/>
          <w:sz w:val="20"/>
          <w:szCs w:val="20"/>
        </w:rPr>
        <w:t>по счетам-фактурам (универсальным платежным документам) – после  получения материалов и основных средств.</w:t>
      </w:r>
    </w:p>
    <w:p w:rsidR="004307CC" w:rsidRPr="004307CC" w:rsidRDefault="004307CC" w:rsidP="004307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4307CC">
        <w:rPr>
          <w:rFonts w:ascii="Arial" w:hAnsi="Arial" w:cs="Arial"/>
          <w:color w:val="000000"/>
          <w:sz w:val="20"/>
          <w:szCs w:val="20"/>
        </w:rPr>
        <w:t>Расчет производится  безналичным путем перечисления денежных средств на расчетный счет исполнителя (поставщика), либо в случае заключения муниципального контракта гражданско-правового характера с физическим лицом перечисления денежных сре</w:t>
      </w:r>
      <w:proofErr w:type="gramStart"/>
      <w:r w:rsidRPr="004307CC">
        <w:rPr>
          <w:rFonts w:ascii="Arial" w:hAnsi="Arial" w:cs="Arial"/>
          <w:color w:val="000000"/>
          <w:sz w:val="20"/>
          <w:szCs w:val="20"/>
        </w:rPr>
        <w:t>дств в</w:t>
      </w:r>
      <w:r w:rsidRPr="004307CC">
        <w:rPr>
          <w:rFonts w:ascii="Arial" w:hAnsi="Arial" w:cs="Arial"/>
          <w:snapToGrid w:val="0"/>
          <w:color w:val="000000"/>
          <w:sz w:val="20"/>
          <w:szCs w:val="20"/>
        </w:rPr>
        <w:t xml:space="preserve"> Кр</w:t>
      </w:r>
      <w:proofErr w:type="gramEnd"/>
      <w:r w:rsidRPr="004307CC">
        <w:rPr>
          <w:rFonts w:ascii="Arial" w:hAnsi="Arial" w:cs="Arial"/>
          <w:snapToGrid w:val="0"/>
          <w:color w:val="000000"/>
          <w:sz w:val="20"/>
          <w:szCs w:val="20"/>
        </w:rPr>
        <w:t xml:space="preserve">асноярское отделение № 8646 ПАО Сбербанк </w:t>
      </w:r>
      <w:r w:rsidRPr="004307CC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 </w:t>
      </w:r>
      <w:r w:rsidRPr="004307CC">
        <w:rPr>
          <w:rFonts w:ascii="Arial" w:hAnsi="Arial" w:cs="Arial"/>
          <w:snapToGrid w:val="0"/>
          <w:color w:val="000000"/>
          <w:sz w:val="20"/>
          <w:szCs w:val="20"/>
        </w:rPr>
        <w:t>г. Красноярск</w:t>
      </w:r>
      <w:r w:rsidRPr="004307CC">
        <w:rPr>
          <w:rFonts w:ascii="Arial" w:hAnsi="Arial" w:cs="Arial"/>
          <w:color w:val="000000"/>
          <w:sz w:val="20"/>
          <w:szCs w:val="20"/>
        </w:rPr>
        <w:t>.</w:t>
      </w:r>
    </w:p>
    <w:p w:rsidR="004307CC" w:rsidRPr="004307CC" w:rsidRDefault="004307CC" w:rsidP="004307C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000000"/>
          <w:sz w:val="20"/>
          <w:szCs w:val="20"/>
        </w:rPr>
      </w:pPr>
      <w:r w:rsidRPr="004307CC">
        <w:rPr>
          <w:rFonts w:ascii="Arial" w:hAnsi="Arial" w:cs="Arial"/>
          <w:color w:val="000000"/>
          <w:sz w:val="20"/>
          <w:szCs w:val="20"/>
        </w:rPr>
        <w:t xml:space="preserve">2.4. Управление подпрограммой и </w:t>
      </w:r>
      <w:proofErr w:type="gramStart"/>
      <w:r w:rsidRPr="004307CC"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 w:rsidRPr="004307CC">
        <w:rPr>
          <w:rFonts w:ascii="Arial" w:hAnsi="Arial" w:cs="Arial"/>
          <w:color w:val="000000"/>
          <w:sz w:val="20"/>
          <w:szCs w:val="20"/>
        </w:rPr>
        <w:t xml:space="preserve"> ходом ее выполнения</w:t>
      </w:r>
    </w:p>
    <w:p w:rsidR="004307CC" w:rsidRPr="004307CC" w:rsidRDefault="004307CC" w:rsidP="004307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4307CC">
        <w:rPr>
          <w:rFonts w:ascii="Arial" w:hAnsi="Arial" w:cs="Arial"/>
          <w:color w:val="000000"/>
          <w:sz w:val="20"/>
          <w:szCs w:val="20"/>
        </w:rPr>
        <w:t xml:space="preserve">Управление реализацией подпрограммы осуществляет администрация Тесинского сельсовета, которая обеспечивает согласованность действий по реализации подпрограммных мероприятий, целевому, эффективному использованию бюджетных средств, осуществляет взаимодействие участников подпрограммы. </w:t>
      </w:r>
    </w:p>
    <w:p w:rsidR="004307CC" w:rsidRPr="004307CC" w:rsidRDefault="004307CC" w:rsidP="004307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4307CC">
        <w:rPr>
          <w:rFonts w:ascii="Arial" w:hAnsi="Arial" w:cs="Arial"/>
          <w:color w:val="000000"/>
          <w:sz w:val="20"/>
          <w:szCs w:val="20"/>
        </w:rPr>
        <w:t xml:space="preserve">Общий </w:t>
      </w:r>
      <w:proofErr w:type="gramStart"/>
      <w:r w:rsidRPr="004307CC"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 w:rsidRPr="004307CC">
        <w:rPr>
          <w:rFonts w:ascii="Arial" w:hAnsi="Arial" w:cs="Arial"/>
          <w:color w:val="000000"/>
          <w:sz w:val="20"/>
          <w:szCs w:val="20"/>
        </w:rPr>
        <w:t xml:space="preserve"> ходом реализации подпрограммы осуществляет администрация сельсовета в лице главы Тесинского сельсовета, заместителя главы сельсовета, а также финансовое управление администрации района.</w:t>
      </w:r>
    </w:p>
    <w:p w:rsidR="004307CC" w:rsidRPr="004307CC" w:rsidRDefault="004307CC" w:rsidP="004307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4307CC">
        <w:rPr>
          <w:rFonts w:ascii="Arial" w:hAnsi="Arial" w:cs="Arial"/>
          <w:color w:val="000000"/>
          <w:sz w:val="20"/>
          <w:szCs w:val="20"/>
        </w:rPr>
        <w:t xml:space="preserve">Исполнители подпрограммных мероприятий несут ответственность за реализацию подпрограммы, достижение конечных результатов и эффективное использование средств, выделяемых на финансирование мероприятий подпрограммы. </w:t>
      </w:r>
    </w:p>
    <w:p w:rsidR="004307CC" w:rsidRPr="004307CC" w:rsidRDefault="004307CC" w:rsidP="004307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4307C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307CC" w:rsidRPr="004307CC" w:rsidRDefault="004307CC" w:rsidP="004307CC">
      <w:pPr>
        <w:autoSpaceDE w:val="0"/>
        <w:autoSpaceDN w:val="0"/>
        <w:adjustRightInd w:val="0"/>
        <w:ind w:left="540"/>
        <w:jc w:val="center"/>
        <w:rPr>
          <w:rFonts w:ascii="Arial" w:hAnsi="Arial" w:cs="Arial"/>
          <w:color w:val="000000"/>
          <w:sz w:val="20"/>
          <w:szCs w:val="20"/>
        </w:rPr>
      </w:pPr>
      <w:r w:rsidRPr="004307CC">
        <w:rPr>
          <w:rFonts w:ascii="Arial" w:hAnsi="Arial" w:cs="Arial"/>
          <w:color w:val="000000"/>
          <w:sz w:val="20"/>
          <w:szCs w:val="20"/>
        </w:rPr>
        <w:t>2.5. Оценка социально-экономической эффективности</w:t>
      </w:r>
    </w:p>
    <w:p w:rsidR="004307CC" w:rsidRPr="004307CC" w:rsidRDefault="004307CC" w:rsidP="004307C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4307CC">
        <w:rPr>
          <w:rFonts w:ascii="Arial" w:hAnsi="Arial" w:cs="Arial"/>
          <w:color w:val="000000"/>
          <w:sz w:val="20"/>
          <w:szCs w:val="20"/>
        </w:rPr>
        <w:t>По итогам выполнения подпрограммных мероприятий предполагается достижение следующих показателей:</w:t>
      </w:r>
    </w:p>
    <w:p w:rsidR="004307CC" w:rsidRPr="004307CC" w:rsidRDefault="004307CC" w:rsidP="004307C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8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43"/>
        <w:gridCol w:w="1418"/>
        <w:gridCol w:w="1417"/>
        <w:gridCol w:w="1276"/>
        <w:gridCol w:w="958"/>
        <w:gridCol w:w="992"/>
        <w:gridCol w:w="959"/>
      </w:tblGrid>
      <w:tr w:rsidR="004307CC" w:rsidRPr="004307CC" w:rsidTr="001424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4307CC">
              <w:rPr>
                <w:rFonts w:ascii="Arial" w:hAnsi="Arial" w:cs="Arial"/>
                <w:b/>
                <w:bCs/>
                <w:sz w:val="20"/>
                <w:szCs w:val="20"/>
              </w:rPr>
              <w:t>Ед</w:t>
            </w:r>
            <w:proofErr w:type="spellEnd"/>
            <w:proofErr w:type="gramEnd"/>
            <w:r w:rsidRPr="004307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07CC">
              <w:rPr>
                <w:rFonts w:ascii="Arial" w:hAnsi="Arial" w:cs="Arial"/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bCs/>
                <w:sz w:val="20"/>
                <w:szCs w:val="20"/>
              </w:rPr>
              <w:t>2020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bCs/>
                <w:sz w:val="20"/>
                <w:szCs w:val="20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bCs/>
                <w:sz w:val="20"/>
                <w:szCs w:val="20"/>
              </w:rPr>
              <w:t>2022 г.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bCs/>
                <w:sz w:val="20"/>
                <w:szCs w:val="20"/>
              </w:rPr>
              <w:t>2024 г.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bCs/>
                <w:sz w:val="20"/>
                <w:szCs w:val="20"/>
              </w:rPr>
              <w:t>2025 г.</w:t>
            </w:r>
          </w:p>
        </w:tc>
      </w:tr>
      <w:tr w:rsidR="004307CC" w:rsidRPr="004307CC" w:rsidTr="001424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Случаи гибели сельского населения при пожарах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Не более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не более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не более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не более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не более 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Не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более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307CC" w:rsidRPr="004307CC" w:rsidTr="001424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Случаи травмированного сельского населения при пожарах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307CC" w:rsidRPr="004307CC" w:rsidTr="001424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Прокладка минерализованных полос и уход за ними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</w:tbl>
    <w:p w:rsidR="004307CC" w:rsidRPr="004307CC" w:rsidRDefault="004307CC" w:rsidP="004307CC">
      <w:pPr>
        <w:shd w:val="clear" w:color="auto" w:fill="FBFBFD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Реализация подпрограммы позволит снизить риск гибели и травматизма людей вследствие пожаров и уменьшить материальные потери от пожаров.</w:t>
      </w:r>
    </w:p>
    <w:p w:rsidR="004307CC" w:rsidRPr="004307CC" w:rsidRDefault="004307CC" w:rsidP="004307CC">
      <w:pPr>
        <w:shd w:val="clear" w:color="auto" w:fill="FBFBFD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В результате выполнения мероприятий подпрограммы понижается вероятность загрязнения окружающей среды вследствие лесных и бытовых пожаров.</w:t>
      </w:r>
    </w:p>
    <w:p w:rsidR="004307CC" w:rsidRPr="004307CC" w:rsidRDefault="004307CC" w:rsidP="004307CC">
      <w:pPr>
        <w:shd w:val="clear" w:color="auto" w:fill="FBFBFD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Выполнение агитационно-пропагандистских мероприятий повысит уровень знаний населения в области пожарной безопасности, в результате чего понизится количество бытовых пожаров.</w:t>
      </w:r>
    </w:p>
    <w:p w:rsidR="004307CC" w:rsidRPr="004307CC" w:rsidRDefault="004307CC" w:rsidP="004307CC">
      <w:pPr>
        <w:tabs>
          <w:tab w:val="left" w:pos="1134"/>
          <w:tab w:val="left" w:pos="1276"/>
        </w:tabs>
        <w:jc w:val="both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2.6. Мероприятия подпрограммы</w:t>
      </w:r>
    </w:p>
    <w:p w:rsidR="004307CC" w:rsidRPr="004307CC" w:rsidRDefault="004307CC" w:rsidP="004307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Перечень подпрограммных мероприятий приведён в приложении № 2 к настоящей подпрограмме.</w:t>
      </w:r>
    </w:p>
    <w:p w:rsidR="004307CC" w:rsidRPr="004307CC" w:rsidRDefault="004307CC" w:rsidP="004307CC">
      <w:pPr>
        <w:autoSpaceDE w:val="0"/>
        <w:autoSpaceDN w:val="0"/>
        <w:adjustRightInd w:val="0"/>
        <w:ind w:left="1440"/>
        <w:jc w:val="both"/>
        <w:rPr>
          <w:rFonts w:ascii="Arial" w:eastAsia="Calibri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2.7. Обоснование финансовых, материальных и трудовых затрат  (ресурсное обеспечение подпрограммы) с указанием источников финансирования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>Общий объем бюджетных ассигнований на реализацию подпрограммы составит 1701,93 тыс. руб.,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 xml:space="preserve"> в том числе по годам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>в 2023 году -   702,37  тыс. руб.;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>в 2024 году -   475,75   тыс. руб.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>в 2025 году –  523,81   тыс. руб.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 xml:space="preserve">За счет средств бюджета поселения  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 xml:space="preserve"> 273,53 тыс. руб.,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 xml:space="preserve"> в том числе по годам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>в 2023 году -   72,17  тыс. руб.;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>в 2024 году -   97,65   тыс. руб.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>в 2025 году –  103,71   тыс. руб.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lastRenderedPageBreak/>
        <w:t>За счет сре</w:t>
      </w:r>
      <w:proofErr w:type="gramStart"/>
      <w:r w:rsidRPr="004307CC">
        <w:rPr>
          <w:rFonts w:ascii="Arial" w:eastAsia="Calibri" w:hAnsi="Arial" w:cs="Arial"/>
          <w:sz w:val="20"/>
          <w:szCs w:val="20"/>
        </w:rPr>
        <w:t>дств кр</w:t>
      </w:r>
      <w:proofErr w:type="gramEnd"/>
      <w:r w:rsidRPr="004307CC">
        <w:rPr>
          <w:rFonts w:ascii="Arial" w:eastAsia="Calibri" w:hAnsi="Arial" w:cs="Arial"/>
          <w:sz w:val="20"/>
          <w:szCs w:val="20"/>
        </w:rPr>
        <w:t>аевого бюджета 0,00 тыс. руб.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>в том числе по годам: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>в 2023 году -   0,00  тыс. руб.;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>в 2024 году -    0,00 тыс. руб.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>в 2025 году –   0,00   тыс. руб.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>За счет внебюджетных источников  0,00 тыс. руб.,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>в том числе по годам: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>в 2023 году -   0,00  тыс. руб.;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>в 2024 году -   0,00  тыс. руб.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>в 2025 году –   0,00 тыс. руб.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 xml:space="preserve">За счет средств  юридических лиц  0,00 тыс. руб., 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>в том числе по годам: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>в 2023 году -   0,00  тыс. руб.;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>в 2024 году -   0,00  тыс. руб.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>в 2025 году –   0,00 тыс. руб.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firstLine="567"/>
        <w:rPr>
          <w:rFonts w:ascii="Arial" w:eastAsia="Calibri" w:hAnsi="Arial" w:cs="Arial"/>
          <w:sz w:val="20"/>
          <w:szCs w:val="20"/>
        </w:rPr>
      </w:pPr>
      <w:proofErr w:type="gramStart"/>
      <w:r w:rsidRPr="004307CC">
        <w:rPr>
          <w:rFonts w:ascii="Arial" w:eastAsia="Calibri" w:hAnsi="Arial" w:cs="Arial"/>
          <w:sz w:val="20"/>
          <w:szCs w:val="20"/>
        </w:rPr>
        <w:t>Контроль за</w:t>
      </w:r>
      <w:proofErr w:type="gramEnd"/>
      <w:r w:rsidRPr="004307CC">
        <w:rPr>
          <w:rFonts w:ascii="Arial" w:eastAsia="Calibri" w:hAnsi="Arial" w:cs="Arial"/>
          <w:sz w:val="20"/>
          <w:szCs w:val="20"/>
        </w:rPr>
        <w:t xml:space="preserve"> ходом реализации подпрограммы осуществляет администрация Тесинского сельсовета. </w:t>
      </w:r>
    </w:p>
    <w:p w:rsidR="004307CC" w:rsidRPr="004307CC" w:rsidRDefault="004307CC" w:rsidP="004307CC">
      <w:pPr>
        <w:autoSpaceDE w:val="0"/>
        <w:autoSpaceDN w:val="0"/>
        <w:adjustRightInd w:val="0"/>
        <w:ind w:firstLine="567"/>
        <w:rPr>
          <w:rFonts w:ascii="Arial" w:eastAsia="Calibri" w:hAnsi="Arial" w:cs="Arial"/>
          <w:sz w:val="20"/>
          <w:szCs w:val="20"/>
        </w:rPr>
      </w:pPr>
      <w:proofErr w:type="gramStart"/>
      <w:r w:rsidRPr="004307CC">
        <w:rPr>
          <w:rFonts w:ascii="Arial" w:eastAsia="Calibri" w:hAnsi="Arial" w:cs="Arial"/>
          <w:sz w:val="20"/>
          <w:szCs w:val="20"/>
        </w:rPr>
        <w:t>Контроль за</w:t>
      </w:r>
      <w:proofErr w:type="gramEnd"/>
      <w:r w:rsidRPr="004307CC">
        <w:rPr>
          <w:rFonts w:ascii="Arial" w:eastAsia="Calibri" w:hAnsi="Arial" w:cs="Arial"/>
          <w:sz w:val="20"/>
          <w:szCs w:val="20"/>
        </w:rPr>
        <w:t xml:space="preserve"> целевым использованием средств бюджета осуществляет финансовое управление администрации Минусинского района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  <w:sectPr w:rsidR="004307CC" w:rsidRPr="004307CC" w:rsidSect="004307CC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4307CC" w:rsidRPr="004307CC" w:rsidRDefault="004307CC" w:rsidP="004307C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4307CC" w:rsidRPr="004307CC" w:rsidRDefault="004307CC" w:rsidP="004307CC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4307C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  <w:t xml:space="preserve">                  к подпрограмме «Защита населения и территории сельсовета от </w:t>
      </w:r>
      <w:proofErr w:type="gramStart"/>
      <w:r w:rsidRPr="004307CC">
        <w:rPr>
          <w:rFonts w:ascii="Arial" w:hAnsi="Arial" w:cs="Arial"/>
          <w:sz w:val="20"/>
          <w:szCs w:val="20"/>
          <w:shd w:val="clear" w:color="auto" w:fill="FFFFFF"/>
        </w:rPr>
        <w:t>чрезвычайных</w:t>
      </w:r>
      <w:proofErr w:type="gramEnd"/>
    </w:p>
    <w:p w:rsidR="004307CC" w:rsidRPr="004307CC" w:rsidRDefault="004307CC" w:rsidP="004307CC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  <w:shd w:val="clear" w:color="auto" w:fill="FFFFFF"/>
        </w:rPr>
        <w:t xml:space="preserve"> ситуаций  и пожаров»</w:t>
      </w:r>
    </w:p>
    <w:p w:rsidR="004307CC" w:rsidRPr="004307CC" w:rsidRDefault="004307CC" w:rsidP="004307CC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4307CC">
        <w:rPr>
          <w:rFonts w:ascii="Arial" w:hAnsi="Arial" w:cs="Arial"/>
          <w:sz w:val="20"/>
          <w:szCs w:val="20"/>
          <w:shd w:val="clear" w:color="auto" w:fill="FFFFFF"/>
        </w:rPr>
        <w:t>и стихийных бедствий</w:t>
      </w:r>
    </w:p>
    <w:p w:rsidR="004307CC" w:rsidRPr="004307CC" w:rsidRDefault="004307CC" w:rsidP="004307CC">
      <w:pPr>
        <w:autoSpaceDE w:val="0"/>
        <w:autoSpaceDN w:val="0"/>
        <w:adjustRightInd w:val="0"/>
        <w:ind w:firstLine="540"/>
        <w:jc w:val="right"/>
        <w:outlineLvl w:val="0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  </w:t>
      </w:r>
      <w:r w:rsidRPr="004307CC">
        <w:rPr>
          <w:rFonts w:ascii="Arial" w:hAnsi="Arial" w:cs="Arial"/>
          <w:sz w:val="20"/>
          <w:szCs w:val="20"/>
        </w:rPr>
        <w:tab/>
        <w:t xml:space="preserve">       </w:t>
      </w:r>
    </w:p>
    <w:p w:rsidR="004307CC" w:rsidRPr="004307CC" w:rsidRDefault="004307CC" w:rsidP="004307CC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Перечень целевых индикаторов подпрограммы</w:t>
      </w:r>
    </w:p>
    <w:p w:rsidR="004307CC" w:rsidRPr="004307CC" w:rsidRDefault="004307CC" w:rsidP="004307C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tbl>
      <w:tblPr>
        <w:tblW w:w="15168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443"/>
        <w:gridCol w:w="993"/>
        <w:gridCol w:w="1701"/>
        <w:gridCol w:w="1275"/>
        <w:gridCol w:w="1701"/>
        <w:gridCol w:w="1418"/>
        <w:gridCol w:w="1276"/>
        <w:gridCol w:w="1276"/>
        <w:gridCol w:w="1275"/>
      </w:tblGrid>
      <w:tr w:rsidR="004307CC" w:rsidRPr="004307CC" w:rsidTr="004307C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№  </w:t>
            </w:r>
            <w:r w:rsidRPr="004307CC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4307C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4307CC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Цель,    </w:t>
            </w:r>
            <w:r w:rsidRPr="004307CC">
              <w:rPr>
                <w:rFonts w:ascii="Arial" w:hAnsi="Arial" w:cs="Arial"/>
                <w:sz w:val="20"/>
                <w:szCs w:val="20"/>
              </w:rPr>
              <w:br/>
              <w:t xml:space="preserve">целевые индикаторы </w:t>
            </w:r>
            <w:r w:rsidRPr="004307CC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Единица</w:t>
            </w:r>
            <w:r w:rsidRPr="004307CC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4307CC">
              <w:rPr>
                <w:rFonts w:ascii="Arial" w:hAnsi="Arial" w:cs="Arial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Источник </w:t>
            </w:r>
            <w:r w:rsidRPr="004307CC">
              <w:rPr>
                <w:rFonts w:ascii="Arial" w:hAnsi="Arial" w:cs="Arial"/>
                <w:sz w:val="20"/>
                <w:szCs w:val="20"/>
              </w:rPr>
              <w:br/>
              <w:t>информации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Текущий финансовый год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Третий год </w:t>
            </w:r>
            <w:proofErr w:type="gramStart"/>
            <w:r w:rsidRPr="004307CC">
              <w:rPr>
                <w:rFonts w:ascii="Arial" w:hAnsi="Arial" w:cs="Arial"/>
                <w:sz w:val="20"/>
                <w:szCs w:val="20"/>
              </w:rPr>
              <w:t>планового</w:t>
            </w:r>
            <w:proofErr w:type="gramEnd"/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 периода 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 2025</w:t>
            </w:r>
          </w:p>
        </w:tc>
      </w:tr>
      <w:tr w:rsidR="004307CC" w:rsidRPr="004307CC" w:rsidTr="004307CC">
        <w:trPr>
          <w:cantSplit/>
          <w:trHeight w:val="240"/>
        </w:trPr>
        <w:tc>
          <w:tcPr>
            <w:tcW w:w="138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 xml:space="preserve">Цель: </w:t>
            </w:r>
            <w:r w:rsidRPr="004307C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Снижение рисков и смягчение последствий аварий, катастроф, стихийных бедствий, пожаров на территории  Тесинского сельсовета, повышение уровня защиты населения и территорий от чрезвычайных ситуаций природного, техногенного характера.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07CC" w:rsidRPr="004307CC" w:rsidTr="004307CC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Число погибших и пострадавших в результате различных чрезвычайных ситуаций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Сведения ОНД МЧС России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не более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не более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не более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не более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не более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Не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 Более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4307CC" w:rsidRPr="004307CC" w:rsidRDefault="004307CC" w:rsidP="004307C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</w:t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  <w:t xml:space="preserve">    Приложение 2</w:t>
      </w:r>
    </w:p>
    <w:p w:rsidR="004307CC" w:rsidRPr="004307CC" w:rsidRDefault="004307CC" w:rsidP="004307CC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4307C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Pr="004307CC">
        <w:rPr>
          <w:rFonts w:ascii="Arial" w:hAnsi="Arial" w:cs="Arial"/>
          <w:sz w:val="20"/>
          <w:szCs w:val="20"/>
        </w:rPr>
        <w:tab/>
        <w:t xml:space="preserve">  </w:t>
      </w:r>
      <w:r w:rsidRPr="004307CC">
        <w:rPr>
          <w:rFonts w:ascii="Arial" w:hAnsi="Arial" w:cs="Arial"/>
          <w:sz w:val="20"/>
          <w:szCs w:val="20"/>
        </w:rPr>
        <w:tab/>
        <w:t xml:space="preserve">               к подпрограмме 1  Защита населения и территории  сельсовета от </w:t>
      </w:r>
      <w:r w:rsidRPr="004307CC">
        <w:rPr>
          <w:rFonts w:ascii="Arial" w:hAnsi="Arial" w:cs="Arial"/>
          <w:sz w:val="20"/>
          <w:szCs w:val="20"/>
          <w:shd w:val="clear" w:color="auto" w:fill="FFFFFF"/>
        </w:rPr>
        <w:t>чрезвычайных ситуаций</w:t>
      </w:r>
    </w:p>
    <w:p w:rsidR="004307CC" w:rsidRPr="004307CC" w:rsidRDefault="004307CC" w:rsidP="004307CC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  <w:shd w:val="clear" w:color="auto" w:fill="FFFFFF"/>
        </w:rPr>
        <w:t xml:space="preserve"> и стихийных бедствий</w:t>
      </w:r>
      <w:r w:rsidRPr="004307CC">
        <w:rPr>
          <w:rFonts w:ascii="Arial" w:hAnsi="Arial" w:cs="Arial"/>
          <w:sz w:val="20"/>
          <w:szCs w:val="20"/>
        </w:rPr>
        <w:t xml:space="preserve"> пожаров»</w:t>
      </w:r>
    </w:p>
    <w:p w:rsidR="004307CC" w:rsidRPr="004307CC" w:rsidRDefault="004307CC" w:rsidP="004307C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p w:rsidR="004307CC" w:rsidRPr="004307CC" w:rsidRDefault="004307CC" w:rsidP="004307CC">
      <w:pPr>
        <w:jc w:val="right"/>
        <w:outlineLvl w:val="0"/>
        <w:rPr>
          <w:rFonts w:ascii="Arial" w:hAnsi="Arial" w:cs="Arial"/>
          <w:sz w:val="20"/>
          <w:szCs w:val="20"/>
        </w:rPr>
      </w:pPr>
    </w:p>
    <w:tbl>
      <w:tblPr>
        <w:tblW w:w="15026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1262"/>
        <w:gridCol w:w="1688"/>
        <w:gridCol w:w="1535"/>
        <w:gridCol w:w="988"/>
        <w:gridCol w:w="7"/>
        <w:gridCol w:w="840"/>
        <w:gridCol w:w="6"/>
        <w:gridCol w:w="982"/>
        <w:gridCol w:w="6"/>
        <w:gridCol w:w="841"/>
        <w:gridCol w:w="16"/>
        <w:gridCol w:w="1396"/>
        <w:gridCol w:w="14"/>
        <w:gridCol w:w="977"/>
        <w:gridCol w:w="11"/>
        <w:gridCol w:w="1045"/>
        <w:gridCol w:w="293"/>
        <w:gridCol w:w="47"/>
        <w:gridCol w:w="245"/>
        <w:gridCol w:w="749"/>
        <w:gridCol w:w="2056"/>
        <w:gridCol w:w="22"/>
      </w:tblGrid>
      <w:tr w:rsidR="004307CC" w:rsidRPr="004307CC" w:rsidTr="004307CC">
        <w:trPr>
          <w:gridAfter w:val="1"/>
          <w:wAfter w:w="22" w:type="dxa"/>
          <w:trHeight w:val="695"/>
        </w:trPr>
        <w:tc>
          <w:tcPr>
            <w:tcW w:w="2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ind w:firstLine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ГРБС </w:t>
            </w:r>
          </w:p>
        </w:tc>
        <w:tc>
          <w:tcPr>
            <w:tcW w:w="367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849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307CC" w:rsidRPr="004307CC" w:rsidTr="004307CC">
        <w:trPr>
          <w:gridAfter w:val="1"/>
          <w:wAfter w:w="22" w:type="dxa"/>
          <w:trHeight w:val="1393"/>
        </w:trPr>
        <w:tc>
          <w:tcPr>
            <w:tcW w:w="2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07CC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очередной финансовый год </w:t>
            </w:r>
          </w:p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Второй год планового периода 2025</w:t>
            </w:r>
          </w:p>
        </w:tc>
        <w:tc>
          <w:tcPr>
            <w:tcW w:w="2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20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7CC" w:rsidRPr="004307CC" w:rsidTr="004307CC">
        <w:trPr>
          <w:gridAfter w:val="1"/>
          <w:wAfter w:w="22" w:type="dxa"/>
          <w:trHeight w:val="371"/>
        </w:trPr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42" w:type="dxa"/>
            <w:gridSpan w:val="20"/>
            <w:tcBorders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Цель: Снижение рисков и смягчение последствий аварий, катастроф, стихийных бедствий, пожаров на территории  Тесинского сельсовета, повышение уровня защиты населения и территорий от чрезвычайных ситуаций природного, техногенного характера.</w:t>
            </w:r>
          </w:p>
        </w:tc>
      </w:tr>
      <w:tr w:rsidR="004307CC" w:rsidRPr="004307CC" w:rsidTr="004307CC">
        <w:trPr>
          <w:gridAfter w:val="1"/>
          <w:wAfter w:w="22" w:type="dxa"/>
          <w:trHeight w:val="371"/>
        </w:trPr>
        <w:tc>
          <w:tcPr>
            <w:tcW w:w="15004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Задача 1.</w:t>
            </w:r>
            <w:r w:rsidRPr="004307CC">
              <w:rPr>
                <w:rFonts w:ascii="Arial" w:hAnsi="Arial" w:cs="Arial"/>
                <w:b/>
                <w:sz w:val="20"/>
                <w:szCs w:val="20"/>
              </w:rPr>
              <w:tab/>
              <w:t>Защита населения от чрезвычайных ситуаций и стихийных бедствий природного и техногенного характера, обеспечение первичных мер пожарной безопасности</w:t>
            </w:r>
          </w:p>
        </w:tc>
      </w:tr>
      <w:tr w:rsidR="004307CC" w:rsidRPr="004307CC" w:rsidTr="004307CC">
        <w:trPr>
          <w:gridAfter w:val="1"/>
          <w:wAfter w:w="22" w:type="dxa"/>
          <w:trHeight w:val="895"/>
        </w:trPr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lastRenderedPageBreak/>
              <w:t xml:space="preserve">Мероприятия по  предупреждению и ликвидации последствий затопления населенных пунктов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15100 88510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244  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13,70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20,25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21,70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55,65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Отсутствие возникновения затопления жилого сектора. </w:t>
            </w:r>
          </w:p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7CC" w:rsidRPr="004307CC" w:rsidTr="004307CC">
        <w:trPr>
          <w:gridAfter w:val="1"/>
          <w:wAfter w:w="22" w:type="dxa"/>
          <w:trHeight w:val="309"/>
        </w:trPr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Мероприятия по предупреждению  возникновения и ликвидации пожаров   населенных пунктов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15100 88520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25,30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17,50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19,90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62,70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Исключает возможность переброса огня на жилой сектор населенного пункта. Увеличение охвата зоны оповещения населения.</w:t>
            </w:r>
          </w:p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Обеспечение добровольных пожарных средствами пожаротушения</w:t>
            </w:r>
          </w:p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7CC" w:rsidRPr="004307CC" w:rsidTr="004307CC">
        <w:trPr>
          <w:gridAfter w:val="1"/>
          <w:wAfter w:w="22" w:type="dxa"/>
          <w:trHeight w:val="309"/>
        </w:trPr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Мероприятия по предупреждению  возникновения и ликвидации пожаров   населенных пунктов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15100 88520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Материальное стимулирование работы добровольных пожарных</w:t>
            </w:r>
          </w:p>
        </w:tc>
      </w:tr>
      <w:tr w:rsidR="004307CC" w:rsidRPr="004307CC" w:rsidTr="004307CC">
        <w:trPr>
          <w:gridAfter w:val="1"/>
          <w:wAfter w:w="22" w:type="dxa"/>
          <w:trHeight w:val="309"/>
        </w:trPr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Мероприятия по обеспечению пожарной безопасности населенных пунктов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07CC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15100 </w:t>
            </w:r>
            <w:r w:rsidRPr="004307C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307CC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   244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603,37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338,00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382,21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07CC" w:rsidRPr="004307CC" w:rsidRDefault="004307CC" w:rsidP="004307CC">
            <w:pPr>
              <w:ind w:left="-242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ind w:hanging="3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131323,58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Исключение  возгорания населенных пунктов от сельхоз. палов и лесных пожаров,</w:t>
            </w:r>
          </w:p>
        </w:tc>
      </w:tr>
      <w:tr w:rsidR="004307CC" w:rsidRPr="004307CC" w:rsidTr="004307CC">
        <w:trPr>
          <w:gridAfter w:val="1"/>
          <w:wAfter w:w="22" w:type="dxa"/>
          <w:trHeight w:val="309"/>
        </w:trPr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Мероприятия по предупреждению  возникновения и ликвидации пожаров   населенных пунктов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15100 88520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  <w:tc>
          <w:tcPr>
            <w:tcW w:w="2056" w:type="dxa"/>
            <w:tcBorders>
              <w:top w:val="nil"/>
              <w:left w:val="nil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Материальное стимулирование работы добровольных пожарных</w:t>
            </w:r>
          </w:p>
        </w:tc>
      </w:tr>
      <w:tr w:rsidR="004307CC" w:rsidRPr="004307CC" w:rsidTr="004307CC">
        <w:trPr>
          <w:trHeight w:val="309"/>
        </w:trPr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…итого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702,37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475,75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7CC" w:rsidRPr="004307CC" w:rsidRDefault="004307CC" w:rsidP="004307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523,81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99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1701,93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7CC" w:rsidRPr="004307CC" w:rsidTr="004307CC">
        <w:trPr>
          <w:trHeight w:val="309"/>
        </w:trPr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702,37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475,75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7CC" w:rsidRPr="004307CC" w:rsidRDefault="004307CC" w:rsidP="004307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523,81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1701,93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07CC" w:rsidRPr="004307CC" w:rsidTr="004307CC">
        <w:trPr>
          <w:trHeight w:val="309"/>
        </w:trPr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В том числе  по ГРБС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802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702,37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475,75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7CC" w:rsidRPr="004307CC" w:rsidRDefault="004307CC" w:rsidP="004307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523,81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1701,93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307CC" w:rsidRPr="004307CC" w:rsidRDefault="004307CC" w:rsidP="004307C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  <w:sectPr w:rsidR="004307CC" w:rsidRPr="004307CC" w:rsidSect="004307CC">
          <w:type w:val="continuous"/>
          <w:pgSz w:w="16838" w:h="11906" w:orient="landscape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4307CC" w:rsidRPr="004307CC" w:rsidRDefault="004307CC" w:rsidP="004307CC">
      <w:pPr>
        <w:tabs>
          <w:tab w:val="left" w:pos="142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lastRenderedPageBreak/>
        <w:t xml:space="preserve">  Приложение № 4</w:t>
      </w:r>
    </w:p>
    <w:p w:rsidR="004307CC" w:rsidRPr="004307CC" w:rsidRDefault="004307CC" w:rsidP="004307CC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                                                                       к муниципальной программе </w:t>
      </w:r>
    </w:p>
    <w:p w:rsidR="004307CC" w:rsidRPr="004307CC" w:rsidRDefault="004307CC" w:rsidP="004307CC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  <w:t xml:space="preserve">            «Социально-экономическое </w:t>
      </w:r>
    </w:p>
    <w:p w:rsidR="004307CC" w:rsidRPr="004307CC" w:rsidRDefault="004307CC" w:rsidP="004307CC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  <w:t xml:space="preserve">             развитие сельсовета» </w:t>
      </w:r>
    </w:p>
    <w:p w:rsidR="004307CC" w:rsidRPr="004307CC" w:rsidRDefault="004307CC" w:rsidP="004307CC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FF0000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  <w:t xml:space="preserve">             </w:t>
      </w:r>
    </w:p>
    <w:p w:rsidR="004307CC" w:rsidRPr="004307CC" w:rsidRDefault="004307CC" w:rsidP="004307CC">
      <w:pPr>
        <w:autoSpaceDE w:val="0"/>
        <w:autoSpaceDN w:val="0"/>
        <w:adjustRightInd w:val="0"/>
        <w:ind w:firstLine="720"/>
        <w:jc w:val="right"/>
        <w:outlineLvl w:val="2"/>
        <w:rPr>
          <w:rFonts w:ascii="Arial" w:hAnsi="Arial" w:cs="Arial"/>
          <w:color w:val="FF0000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szCs w:val="20"/>
        </w:rPr>
      </w:pPr>
      <w:r w:rsidRPr="004307CC">
        <w:rPr>
          <w:rFonts w:ascii="Arial" w:eastAsia="Calibri" w:hAnsi="Arial" w:cs="Arial"/>
          <w:b/>
          <w:sz w:val="20"/>
          <w:szCs w:val="20"/>
        </w:rPr>
        <w:t>Подпрограмма 2 «Благоустройство и поддержка жилищно-коммунального хозяйства»</w:t>
      </w:r>
    </w:p>
    <w:p w:rsidR="004307CC" w:rsidRPr="004307CC" w:rsidRDefault="004307CC" w:rsidP="004307CC">
      <w:pPr>
        <w:tabs>
          <w:tab w:val="left" w:pos="328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1. Паспорт подпрограммы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28"/>
        <w:gridCol w:w="6370"/>
      </w:tblGrid>
      <w:tr w:rsidR="004307CC" w:rsidRPr="004307CC" w:rsidTr="004307CC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ind w:left="-11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 xml:space="preserve"> «Благоустройство и поддержка жилищно-коммунального хозяйства»</w:t>
            </w:r>
          </w:p>
        </w:tc>
      </w:tr>
      <w:tr w:rsidR="004307CC" w:rsidRPr="004307CC" w:rsidTr="004307CC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«Социально-экономическое развитие сельсовета» </w:t>
            </w:r>
          </w:p>
        </w:tc>
      </w:tr>
      <w:tr w:rsidR="004307CC" w:rsidRPr="004307CC" w:rsidTr="004307CC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Исполнитель подпрограммы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Администрация Тесинского сельсовета</w:t>
            </w:r>
          </w:p>
        </w:tc>
      </w:tr>
      <w:tr w:rsidR="004307CC" w:rsidRPr="004307CC" w:rsidTr="004307CC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Исполнители мероприятий подпрограммы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главный распорядитель бюджетных средств – Администрация Тесинского сельсовета</w:t>
            </w:r>
          </w:p>
        </w:tc>
      </w:tr>
      <w:tr w:rsidR="004307CC" w:rsidRPr="004307CC" w:rsidTr="004307CC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 xml:space="preserve">Цель подпрограммы 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 xml:space="preserve">муниципальной программы            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Создание условий для устойчивого и эффективного развития инфраструктуры и систем жизнеобеспечения</w:t>
            </w:r>
          </w:p>
        </w:tc>
      </w:tr>
      <w:tr w:rsidR="004307CC" w:rsidRPr="004307CC" w:rsidTr="004307CC">
        <w:trPr>
          <w:trHeight w:val="1521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 xml:space="preserve">Задачи подпрограммы   муниципальной программы   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1. Благоустройство улично-дорожной сети,</w:t>
            </w:r>
            <w:r w:rsidRPr="004307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07CC">
              <w:rPr>
                <w:rFonts w:ascii="Arial" w:hAnsi="Arial" w:cs="Arial"/>
                <w:sz w:val="20"/>
                <w:szCs w:val="20"/>
              </w:rPr>
              <w:t>сбор и вывоз ТКО с мест общего пользования, ликвидация несанкционированных свалок, прочие мероприятия по благоустройству поселений.</w:t>
            </w:r>
          </w:p>
          <w:p w:rsidR="004307CC" w:rsidRPr="004307CC" w:rsidRDefault="004307CC" w:rsidP="004307CC">
            <w:pPr>
              <w:tabs>
                <w:tab w:val="left" w:pos="308"/>
              </w:tabs>
              <w:autoSpaceDE w:val="0"/>
              <w:autoSpaceDN w:val="0"/>
              <w:adjustRightInd w:val="0"/>
              <w:ind w:left="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7CC" w:rsidRPr="004307CC" w:rsidTr="00430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Целевые индикаторы и  показатели подпрограммы муниципальной программы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jc w:val="both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Протяженность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составит 16,5  км к 2025 году</w:t>
            </w:r>
          </w:p>
          <w:p w:rsidR="004307CC" w:rsidRPr="004307CC" w:rsidRDefault="004307CC" w:rsidP="0043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Доля протяженности освещенных частей улиц, проездов, набережных в общей протяженности улиц, проездов, набережных  составит  82% к 2025 году</w:t>
            </w:r>
          </w:p>
        </w:tc>
      </w:tr>
      <w:tr w:rsidR="004307CC" w:rsidRPr="004307CC" w:rsidTr="00430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Сроки реализации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подпрограммы муниципальной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 xml:space="preserve">программы       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 xml:space="preserve">    2023-2025 годы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307CC" w:rsidRPr="004307CC" w:rsidTr="00430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94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 xml:space="preserve">муниципальной программы                    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Общий объем бюджетных ассигнований на  67525,98 тыс. руб.,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 xml:space="preserve"> в том числе по годам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2023 году -  59087,27 тыс. руб.;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2024 году -   4081,52  тыс. руб.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2025 году –  4357,19  тыс. руб.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 xml:space="preserve"> За счет средств бюджета поселения 15203,98 тыс. руб.,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 xml:space="preserve"> в том числе по годам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2023 году -   6765,27 тыс. руб.;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2024 году -   4081,52  тыс. руб.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2025 году –  4357,19  тыс. руб.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За счет сре</w:t>
            </w:r>
            <w:proofErr w:type="gramStart"/>
            <w:r w:rsidRPr="004307CC">
              <w:rPr>
                <w:rFonts w:ascii="Arial" w:eastAsia="Calibri" w:hAnsi="Arial" w:cs="Arial"/>
                <w:sz w:val="20"/>
                <w:szCs w:val="20"/>
              </w:rPr>
              <w:t>дств   кр</w:t>
            </w:r>
            <w:proofErr w:type="gramEnd"/>
            <w:r w:rsidRPr="004307CC">
              <w:rPr>
                <w:rFonts w:ascii="Arial" w:eastAsia="Calibri" w:hAnsi="Arial" w:cs="Arial"/>
                <w:sz w:val="20"/>
                <w:szCs w:val="20"/>
              </w:rPr>
              <w:t>аевого бюджета 52202,00 тыс. руб.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2023 году -  52202,00 тыс. руб.;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2024 году -   0,00  тыс. руб.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2025 году –  0,00  тыс. руб.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За счет внебюджетных источников  70,00 тыс. руб.,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2023 году -   70,00  тыс. руб.;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2024 году -   0,00  тыс. руб.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2025 году –   0,00 тыс. руб.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 xml:space="preserve">За счет средств  юридических лиц  50,00 тыс. руб., 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2023 году -   50,00  тыс. руб.;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2024 году -   0,00  тыс. руб.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2025 году –   0,00 тыс. руб.</w:t>
            </w:r>
          </w:p>
        </w:tc>
      </w:tr>
      <w:tr w:rsidR="004307CC" w:rsidRPr="004307CC" w:rsidTr="00430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 xml:space="preserve">Система организации </w:t>
            </w:r>
            <w:proofErr w:type="gramStart"/>
            <w:r w:rsidRPr="004307CC">
              <w:rPr>
                <w:rFonts w:ascii="Arial" w:eastAsia="Calibri" w:hAnsi="Arial" w:cs="Arial"/>
                <w:sz w:val="20"/>
                <w:szCs w:val="20"/>
              </w:rPr>
              <w:t>контроля за</w:t>
            </w:r>
            <w:proofErr w:type="gramEnd"/>
            <w:r w:rsidRPr="004307CC">
              <w:rPr>
                <w:rFonts w:ascii="Arial" w:eastAsia="Calibri" w:hAnsi="Arial" w:cs="Arial"/>
                <w:sz w:val="20"/>
                <w:szCs w:val="20"/>
              </w:rPr>
              <w:t xml:space="preserve"> исполнением подпрограммы 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4307CC">
              <w:rPr>
                <w:rFonts w:ascii="Arial" w:eastAsia="Calibri" w:hAnsi="Arial" w:cs="Arial"/>
                <w:sz w:val="20"/>
                <w:szCs w:val="20"/>
              </w:rPr>
              <w:t>Контроль  за</w:t>
            </w:r>
            <w:proofErr w:type="gramEnd"/>
            <w:r w:rsidRPr="004307CC">
              <w:rPr>
                <w:rFonts w:ascii="Arial" w:eastAsia="Calibri" w:hAnsi="Arial" w:cs="Arial"/>
                <w:sz w:val="20"/>
                <w:szCs w:val="20"/>
              </w:rPr>
              <w:t xml:space="preserve"> ходом реализации подпрограммы осуществляет администрация Тесинского сельсовета 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4307CC">
              <w:rPr>
                <w:rFonts w:ascii="Arial" w:eastAsia="Calibri" w:hAnsi="Arial" w:cs="Arial"/>
                <w:sz w:val="20"/>
                <w:szCs w:val="20"/>
              </w:rPr>
              <w:lastRenderedPageBreak/>
              <w:t>Контроль  за</w:t>
            </w:r>
            <w:proofErr w:type="gramEnd"/>
            <w:r w:rsidRPr="004307CC">
              <w:rPr>
                <w:rFonts w:ascii="Arial" w:eastAsia="Calibri" w:hAnsi="Arial" w:cs="Arial"/>
                <w:sz w:val="20"/>
                <w:szCs w:val="20"/>
              </w:rPr>
              <w:t xml:space="preserve"> целевым использованием средств бюджета осуществляет финансовое управление администрации Минусинского района.  </w:t>
            </w:r>
          </w:p>
        </w:tc>
      </w:tr>
    </w:tbl>
    <w:p w:rsidR="004307CC" w:rsidRPr="004307CC" w:rsidRDefault="004307CC" w:rsidP="004307C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2. Основные разделы подпрограммы</w:t>
      </w:r>
    </w:p>
    <w:p w:rsidR="004307CC" w:rsidRPr="004307CC" w:rsidRDefault="004307CC" w:rsidP="004307C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2.1. Постановка проблемы и обоснование необходимости разработки подпрограммы</w:t>
      </w:r>
    </w:p>
    <w:p w:rsidR="004307CC" w:rsidRPr="004307CC" w:rsidRDefault="004307CC" w:rsidP="004307CC">
      <w:pPr>
        <w:autoSpaceDE w:val="0"/>
        <w:autoSpaceDN w:val="0"/>
        <w:adjustRightInd w:val="0"/>
        <w:ind w:left="4980" w:firstLine="684"/>
        <w:rPr>
          <w:rFonts w:ascii="Arial" w:eastAsia="Calibri" w:hAnsi="Arial" w:cs="Arial"/>
          <w:sz w:val="20"/>
          <w:szCs w:val="20"/>
        </w:rPr>
      </w:pP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4307CC">
        <w:rPr>
          <w:rFonts w:ascii="Arial" w:hAnsi="Arial" w:cs="Arial"/>
          <w:color w:val="333333"/>
          <w:sz w:val="20"/>
          <w:szCs w:val="20"/>
        </w:rPr>
        <w:t>Благоустройство территории предусматривает улучшение внешнего облика поселения, благоустройство дворовых и внутриквартальных территорий, улучшение качества жизни, создание благоприятных условий для проживания населения на территории Тесинского сельсовета.</w:t>
      </w: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4307CC">
        <w:rPr>
          <w:rFonts w:ascii="Arial" w:hAnsi="Arial" w:cs="Arial"/>
          <w:color w:val="333333"/>
          <w:sz w:val="20"/>
          <w:szCs w:val="20"/>
        </w:rPr>
        <w:t>Подпрограмма направлена на решение наиболее важных проблем благоустройства, путем обеспечения содержания чистоты и порядка улиц и дорог, обеспечение качественного и высокоэффективного наружного освещения населенных пунктов.</w:t>
      </w: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В последние годы в поселении проводилась целенаправленная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</w:t>
      </w: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В области текущего содержания территории Тесинского сельсовета  можно выделить следующие проблемы:</w:t>
      </w: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                                                Уличное освещение</w:t>
      </w: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Недостаточное освещение улиц, и как следствие необходимо выполнение в полной мере работ, связанных с ликвидацией мелких повреждений электросетей, светильной арматуры и оборудования, относящиеся к содержанию наружного освещения. В настоящее время уличное освещение составляет 81 %</w:t>
      </w:r>
      <w:r w:rsidRPr="004307CC">
        <w:rPr>
          <w:rFonts w:ascii="Arial" w:hAnsi="Arial" w:cs="Arial"/>
          <w:color w:val="FF0000"/>
          <w:sz w:val="20"/>
          <w:szCs w:val="20"/>
        </w:rPr>
        <w:t xml:space="preserve"> </w:t>
      </w:r>
      <w:r w:rsidRPr="004307CC">
        <w:rPr>
          <w:rFonts w:ascii="Arial" w:hAnsi="Arial" w:cs="Arial"/>
          <w:sz w:val="20"/>
          <w:szCs w:val="20"/>
        </w:rPr>
        <w:t xml:space="preserve">от </w:t>
      </w:r>
      <w:proofErr w:type="gramStart"/>
      <w:r w:rsidRPr="004307CC">
        <w:rPr>
          <w:rFonts w:ascii="Arial" w:hAnsi="Arial" w:cs="Arial"/>
          <w:sz w:val="20"/>
          <w:szCs w:val="20"/>
        </w:rPr>
        <w:t>необходимого</w:t>
      </w:r>
      <w:proofErr w:type="gramEnd"/>
      <w:r w:rsidRPr="004307CC">
        <w:rPr>
          <w:rFonts w:ascii="Arial" w:hAnsi="Arial" w:cs="Arial"/>
          <w:sz w:val="20"/>
          <w:szCs w:val="20"/>
        </w:rPr>
        <w:t>.</w:t>
      </w: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jc w:val="center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Утилизация и захоронение бытовых и промышленных отходов</w:t>
      </w:r>
    </w:p>
    <w:p w:rsidR="004307CC" w:rsidRPr="004307CC" w:rsidRDefault="004307CC" w:rsidP="004307CC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(санитарное состояние несанкционированных свалок)</w:t>
      </w: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отходов.</w:t>
      </w: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Для решения проблем по благоустройству населенных пунктов поселения необходимо использовать программно-целевой метод. </w:t>
      </w:r>
      <w:proofErr w:type="gramStart"/>
      <w:r w:rsidRPr="004307CC">
        <w:rPr>
          <w:rFonts w:ascii="Arial" w:hAnsi="Arial" w:cs="Arial"/>
          <w:sz w:val="20"/>
          <w:szCs w:val="20"/>
        </w:rPr>
        <w:t xml:space="preserve"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 </w:t>
      </w:r>
      <w:proofErr w:type="gramEnd"/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color w:val="C00000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ab/>
        <w:t>2.2. Основная цель, задачи, этапы и сроки выполнения подпрограммы, целевые индикаторы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4307CC" w:rsidRPr="004307CC" w:rsidRDefault="004307CC" w:rsidP="004307CC">
      <w:pPr>
        <w:tabs>
          <w:tab w:val="left" w:pos="470"/>
        </w:tabs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307CC">
        <w:rPr>
          <w:rFonts w:ascii="Arial" w:hAnsi="Arial" w:cs="Arial"/>
          <w:sz w:val="20"/>
          <w:szCs w:val="20"/>
        </w:rPr>
        <w:t xml:space="preserve">Цель: </w:t>
      </w:r>
      <w:r w:rsidRPr="004307CC">
        <w:rPr>
          <w:rFonts w:ascii="Arial" w:hAnsi="Arial" w:cs="Arial"/>
          <w:sz w:val="20"/>
          <w:szCs w:val="20"/>
          <w:shd w:val="clear" w:color="auto" w:fill="FFFFFF"/>
        </w:rPr>
        <w:t>создание условий для устойчивого и эффективного развития инфраструктуры и систем жизнеобеспечения.</w:t>
      </w:r>
    </w:p>
    <w:p w:rsidR="004307CC" w:rsidRPr="004307CC" w:rsidRDefault="004307CC" w:rsidP="004307CC">
      <w:pPr>
        <w:tabs>
          <w:tab w:val="left" w:pos="308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Задачи: 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1.   Благоустройство улично-дорожной сети.</w:t>
      </w:r>
    </w:p>
    <w:p w:rsidR="004307CC" w:rsidRPr="004307CC" w:rsidRDefault="004307CC" w:rsidP="004307C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2.   Обеспечение безопасности дорожного движения.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3. Сбор и вывоз ТКО с мест общего пользования, ликвидация несанкционированных свалок, прочие мероприятия по благоустройству поселений.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4. Реализация мероприятий по поддержке местных инициатив.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5. Реализация комплексных проектов по благоустройству территорий.</w:t>
      </w:r>
    </w:p>
    <w:p w:rsidR="004307CC" w:rsidRPr="004307CC" w:rsidRDefault="004307CC" w:rsidP="004307C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Основными направлениями реализации подпрограммы являются:</w:t>
      </w: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1. </w:t>
      </w:r>
      <w:r w:rsidRPr="004307CC">
        <w:rPr>
          <w:rFonts w:ascii="Arial" w:hAnsi="Arial" w:cs="Arial"/>
          <w:color w:val="333333"/>
          <w:sz w:val="20"/>
          <w:szCs w:val="20"/>
        </w:rPr>
        <w:t>Повышение уровня благоустройства территории Тесинского сельсовета для обеспечения благоприятных условий проживания населения.</w:t>
      </w:r>
      <w:r w:rsidRPr="004307CC">
        <w:rPr>
          <w:rFonts w:ascii="Arial" w:hAnsi="Arial" w:cs="Arial"/>
          <w:sz w:val="20"/>
          <w:szCs w:val="20"/>
        </w:rPr>
        <w:t xml:space="preserve"> </w:t>
      </w: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307CC">
        <w:rPr>
          <w:rFonts w:ascii="Arial" w:hAnsi="Arial" w:cs="Arial"/>
          <w:sz w:val="20"/>
          <w:szCs w:val="20"/>
        </w:rPr>
        <w:t xml:space="preserve">2. </w:t>
      </w:r>
      <w:r w:rsidRPr="004307CC">
        <w:rPr>
          <w:rFonts w:ascii="Arial" w:hAnsi="Arial" w:cs="Arial"/>
          <w:color w:val="333333"/>
          <w:sz w:val="20"/>
          <w:szCs w:val="20"/>
        </w:rPr>
        <w:t>Обеспечение качественного и высокоэффективного наружного освещения населенных пунктов Тесинского сельсовета.</w:t>
      </w:r>
      <w:r w:rsidRPr="004307C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  <w:shd w:val="clear" w:color="auto" w:fill="FFFFFF"/>
        </w:rPr>
        <w:t xml:space="preserve">3. </w:t>
      </w:r>
      <w:r w:rsidRPr="004307CC">
        <w:rPr>
          <w:rFonts w:ascii="Arial" w:hAnsi="Arial" w:cs="Arial"/>
          <w:color w:val="333333"/>
          <w:sz w:val="20"/>
          <w:szCs w:val="20"/>
        </w:rPr>
        <w:t>Обеспечение содержания, чистоты и порядка улиц и дорог.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4. Снижение количества дорожно-транспортных происшествий.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Перечень целевых индикаторов подпрограммы приведён в приложении № 1 к настоящей подпрограмме.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lastRenderedPageBreak/>
        <w:t xml:space="preserve">Срок реализации подпрограммы: 2023-2025 годы. 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Этапы реализации: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Выбор мероприятий и определение объемов их финансирования обусловлены оценкой их вклада в решение задач, связанных с обеспечением достижения главной цели подпрограммы.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2.3. Механизм реализации подпрограммы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Реализацию мероприятий подпрограммы осуществляет Администрация Тесинского сельсовета Минусинского района Красноярского края. 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Главным распорядителем бюджетных средств и ответственным исполнителем мероприятий подпрограммы является Администрация Тесинского сельсовета Минусинского района Красноярского края. 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Финансирование мероприятий подпрограммы осуществляется за счет средств бюджета сельсовета и сре</w:t>
      </w:r>
      <w:proofErr w:type="gramStart"/>
      <w:r w:rsidRPr="004307CC">
        <w:rPr>
          <w:rFonts w:ascii="Arial" w:hAnsi="Arial" w:cs="Arial"/>
          <w:sz w:val="20"/>
          <w:szCs w:val="20"/>
        </w:rPr>
        <w:t>дств кр</w:t>
      </w:r>
      <w:proofErr w:type="gramEnd"/>
      <w:r w:rsidRPr="004307CC">
        <w:rPr>
          <w:rFonts w:ascii="Arial" w:hAnsi="Arial" w:cs="Arial"/>
          <w:sz w:val="20"/>
          <w:szCs w:val="20"/>
        </w:rPr>
        <w:t>аевого бюджета на содержание автомобильных дорог.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В рамках решения задач подпрограммы реализуются следующие мероприятия:</w:t>
      </w:r>
    </w:p>
    <w:p w:rsidR="004307CC" w:rsidRPr="004307CC" w:rsidRDefault="004307CC" w:rsidP="004307C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b/>
          <w:sz w:val="20"/>
          <w:szCs w:val="20"/>
        </w:rPr>
        <w:t>1.Благоустройство улично-дорожной сети</w:t>
      </w:r>
      <w:r w:rsidRPr="004307CC">
        <w:rPr>
          <w:rFonts w:ascii="Arial" w:hAnsi="Arial" w:cs="Arial"/>
          <w:sz w:val="20"/>
          <w:szCs w:val="20"/>
        </w:rPr>
        <w:t xml:space="preserve">. 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Финансовое обеспечение реализации подпрограммы осуществляется расходованием средств </w:t>
      </w:r>
      <w:proofErr w:type="gramStart"/>
      <w:r w:rsidRPr="004307CC">
        <w:rPr>
          <w:rFonts w:ascii="Arial" w:hAnsi="Arial" w:cs="Arial"/>
          <w:sz w:val="20"/>
          <w:szCs w:val="20"/>
        </w:rPr>
        <w:t>на</w:t>
      </w:r>
      <w:proofErr w:type="gramEnd"/>
      <w:r w:rsidRPr="004307CC">
        <w:rPr>
          <w:rFonts w:ascii="Arial" w:hAnsi="Arial" w:cs="Arial"/>
          <w:sz w:val="20"/>
          <w:szCs w:val="20"/>
        </w:rPr>
        <w:t>: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-оплату </w:t>
      </w:r>
      <w:r w:rsidRPr="004307CC">
        <w:rPr>
          <w:rFonts w:ascii="Arial" w:eastAsia="Calibri" w:hAnsi="Arial" w:cs="Arial"/>
          <w:sz w:val="20"/>
          <w:szCs w:val="20"/>
        </w:rPr>
        <w:t xml:space="preserve"> труда работников Администрации Тесинского сельсовета, занятых на работах по благоустройству и обслуживанию улично-дорожной сети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>-социальные выплаты гражданам, кроме нормативных социальных выплат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 xml:space="preserve">-   оплату электроэнергии за уличное освещение 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307CC">
        <w:rPr>
          <w:rFonts w:ascii="Arial" w:eastAsia="Calibri" w:hAnsi="Arial" w:cs="Arial"/>
          <w:color w:val="000000"/>
          <w:sz w:val="20"/>
          <w:szCs w:val="20"/>
        </w:rPr>
        <w:t>- приобретение основных средств, расходных материалов и ГСМ для поддержания функционирования системы уличного освещения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b/>
          <w:sz w:val="20"/>
          <w:szCs w:val="20"/>
        </w:rPr>
        <w:t>2. Сбор и вывоз ТКО, ликвидация несанкционированных свалок</w:t>
      </w:r>
      <w:r w:rsidRPr="004307CC">
        <w:rPr>
          <w:rFonts w:ascii="Arial" w:hAnsi="Arial" w:cs="Arial"/>
          <w:sz w:val="20"/>
          <w:szCs w:val="20"/>
        </w:rPr>
        <w:t xml:space="preserve"> Финансовое обеспечение реализации подпрограммы осуществляется расходованием средств </w:t>
      </w:r>
      <w:proofErr w:type="gramStart"/>
      <w:r w:rsidRPr="004307CC">
        <w:rPr>
          <w:rFonts w:ascii="Arial" w:hAnsi="Arial" w:cs="Arial"/>
          <w:sz w:val="20"/>
          <w:szCs w:val="20"/>
        </w:rPr>
        <w:t>на</w:t>
      </w:r>
      <w:proofErr w:type="gramEnd"/>
      <w:r w:rsidRPr="004307CC">
        <w:rPr>
          <w:rFonts w:ascii="Arial" w:hAnsi="Arial" w:cs="Arial"/>
          <w:sz w:val="20"/>
          <w:szCs w:val="20"/>
        </w:rPr>
        <w:t>: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- оплату рабо</w:t>
      </w:r>
      <w:proofErr w:type="gramStart"/>
      <w:r w:rsidRPr="004307CC">
        <w:rPr>
          <w:rFonts w:ascii="Arial" w:hAnsi="Arial" w:cs="Arial"/>
          <w:sz w:val="20"/>
          <w:szCs w:val="20"/>
        </w:rPr>
        <w:t>т(</w:t>
      </w:r>
      <w:proofErr w:type="gramEnd"/>
      <w:r w:rsidRPr="004307CC">
        <w:rPr>
          <w:rFonts w:ascii="Arial" w:hAnsi="Arial" w:cs="Arial"/>
          <w:sz w:val="20"/>
          <w:szCs w:val="20"/>
        </w:rPr>
        <w:t>услуг)</w:t>
      </w:r>
      <w:r w:rsidRPr="004307CC">
        <w:rPr>
          <w:rFonts w:ascii="Arial" w:eastAsia="Calibri" w:hAnsi="Arial" w:cs="Arial"/>
          <w:color w:val="000000"/>
          <w:sz w:val="20"/>
          <w:szCs w:val="20"/>
        </w:rPr>
        <w:t xml:space="preserve"> механизированной очистке и вывозу  несанкционированных свалок твердо-коммунальных  отходов (мусора);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307CC">
        <w:rPr>
          <w:rFonts w:ascii="Arial" w:eastAsia="Calibri" w:hAnsi="Arial" w:cs="Arial"/>
          <w:color w:val="000000"/>
          <w:sz w:val="20"/>
          <w:szCs w:val="20"/>
        </w:rPr>
        <w:t>- приобретение ГСМ для реализации мероприятий по ликвидации несанкционированных свалок мусора.</w:t>
      </w:r>
    </w:p>
    <w:p w:rsidR="004307CC" w:rsidRPr="004307CC" w:rsidRDefault="004307CC" w:rsidP="004307C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</w:t>
      </w:r>
      <w:r w:rsidRPr="004307CC">
        <w:rPr>
          <w:rFonts w:ascii="Arial" w:hAnsi="Arial" w:cs="Arial"/>
          <w:b/>
          <w:sz w:val="20"/>
          <w:szCs w:val="20"/>
        </w:rPr>
        <w:t>3.Прочие мероприятия по благоустройству</w:t>
      </w:r>
      <w:r w:rsidRPr="004307CC">
        <w:rPr>
          <w:rFonts w:ascii="Arial" w:hAnsi="Arial" w:cs="Arial"/>
          <w:sz w:val="20"/>
          <w:szCs w:val="20"/>
        </w:rPr>
        <w:t xml:space="preserve">. </w:t>
      </w:r>
    </w:p>
    <w:p w:rsidR="004307CC" w:rsidRPr="004307CC" w:rsidRDefault="004307CC" w:rsidP="004307C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Финансовое обеспечение реализации подпрограммы осуществляется </w:t>
      </w:r>
      <w:proofErr w:type="gramStart"/>
      <w:r w:rsidRPr="004307CC">
        <w:rPr>
          <w:rFonts w:ascii="Arial" w:hAnsi="Arial" w:cs="Arial"/>
          <w:sz w:val="20"/>
          <w:szCs w:val="20"/>
        </w:rPr>
        <w:t>на</w:t>
      </w:r>
      <w:proofErr w:type="gramEnd"/>
      <w:r w:rsidRPr="004307CC">
        <w:rPr>
          <w:rFonts w:ascii="Arial" w:hAnsi="Arial" w:cs="Arial"/>
          <w:sz w:val="20"/>
          <w:szCs w:val="20"/>
        </w:rPr>
        <w:t>:</w:t>
      </w:r>
    </w:p>
    <w:p w:rsidR="004307CC" w:rsidRPr="004307CC" w:rsidRDefault="004307CC" w:rsidP="004307CC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307CC">
        <w:rPr>
          <w:rFonts w:ascii="Arial" w:eastAsia="Calibri" w:hAnsi="Arial" w:cs="Arial"/>
          <w:color w:val="000000"/>
          <w:sz w:val="20"/>
          <w:szCs w:val="20"/>
        </w:rPr>
        <w:t>-  приобретение основных средств</w:t>
      </w:r>
      <w:proofErr w:type="gramStart"/>
      <w:r w:rsidRPr="004307CC">
        <w:rPr>
          <w:rFonts w:ascii="Arial" w:eastAsia="Calibri" w:hAnsi="Arial" w:cs="Arial"/>
          <w:color w:val="000000"/>
          <w:sz w:val="20"/>
          <w:szCs w:val="20"/>
        </w:rPr>
        <w:t xml:space="preserve"> ;</w:t>
      </w:r>
      <w:proofErr w:type="gramEnd"/>
    </w:p>
    <w:p w:rsidR="004307CC" w:rsidRPr="004307CC" w:rsidRDefault="004307CC" w:rsidP="004307CC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307CC">
        <w:rPr>
          <w:rFonts w:ascii="Arial" w:eastAsia="Calibri" w:hAnsi="Arial" w:cs="Arial"/>
          <w:color w:val="000000"/>
          <w:sz w:val="20"/>
          <w:szCs w:val="20"/>
        </w:rPr>
        <w:t>-приобретение ГСМ для реализации мероприятий по благоустройству поселения;</w:t>
      </w:r>
    </w:p>
    <w:p w:rsidR="004307CC" w:rsidRPr="004307CC" w:rsidRDefault="004307CC" w:rsidP="004307CC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307CC">
        <w:rPr>
          <w:rFonts w:ascii="Arial" w:eastAsia="Calibri" w:hAnsi="Arial" w:cs="Arial"/>
          <w:color w:val="000000"/>
          <w:sz w:val="20"/>
          <w:szCs w:val="20"/>
        </w:rPr>
        <w:t xml:space="preserve">-  приобретение запасных частей к трактору и автомобилю, </w:t>
      </w:r>
      <w:proofErr w:type="spellStart"/>
      <w:r w:rsidRPr="004307CC">
        <w:rPr>
          <w:rFonts w:ascii="Arial" w:eastAsia="Calibri" w:hAnsi="Arial" w:cs="Arial"/>
          <w:color w:val="000000"/>
          <w:sz w:val="20"/>
          <w:szCs w:val="20"/>
        </w:rPr>
        <w:t>мотокосам</w:t>
      </w:r>
      <w:proofErr w:type="spellEnd"/>
      <w:r w:rsidRPr="004307CC">
        <w:rPr>
          <w:rFonts w:ascii="Arial" w:eastAsia="Calibri" w:hAnsi="Arial" w:cs="Arial"/>
          <w:color w:val="000000"/>
          <w:sz w:val="20"/>
          <w:szCs w:val="20"/>
        </w:rPr>
        <w:t xml:space="preserve"> и бензопилам;</w:t>
      </w:r>
    </w:p>
    <w:p w:rsidR="004307CC" w:rsidRPr="004307CC" w:rsidRDefault="004307CC" w:rsidP="004307CC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307CC">
        <w:rPr>
          <w:rFonts w:ascii="Arial" w:eastAsia="Calibri" w:hAnsi="Arial" w:cs="Arial"/>
          <w:color w:val="000000"/>
          <w:sz w:val="20"/>
          <w:szCs w:val="20"/>
        </w:rPr>
        <w:t xml:space="preserve">- приобретение расходных и строительных  материалов для проведения текущего ремонта элементов благоустройства </w:t>
      </w:r>
    </w:p>
    <w:p w:rsidR="004307CC" w:rsidRPr="004307CC" w:rsidRDefault="004307CC" w:rsidP="004307CC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307CC">
        <w:rPr>
          <w:rFonts w:ascii="Arial" w:eastAsia="Calibri" w:hAnsi="Arial" w:cs="Arial"/>
          <w:color w:val="000000"/>
          <w:sz w:val="20"/>
          <w:szCs w:val="20"/>
        </w:rPr>
        <w:t>-уплата налогов, пошлин и сборов</w:t>
      </w:r>
    </w:p>
    <w:p w:rsidR="004307CC" w:rsidRPr="004307CC" w:rsidRDefault="004307CC" w:rsidP="004307CC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307CC">
        <w:rPr>
          <w:rFonts w:ascii="Arial" w:eastAsia="Calibri" w:hAnsi="Arial" w:cs="Arial"/>
          <w:color w:val="000000"/>
          <w:sz w:val="20"/>
          <w:szCs w:val="20"/>
        </w:rPr>
        <w:t>- разработка эскизного проекта по благоустройству общественных территорий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4</w:t>
      </w:r>
      <w:r w:rsidRPr="004307CC">
        <w:rPr>
          <w:rFonts w:ascii="Arial" w:hAnsi="Arial" w:cs="Arial"/>
          <w:b/>
          <w:sz w:val="20"/>
          <w:szCs w:val="20"/>
        </w:rPr>
        <w:t>.Содержание мест захоронения</w:t>
      </w:r>
      <w:r w:rsidRPr="004307CC">
        <w:rPr>
          <w:rFonts w:ascii="Arial" w:hAnsi="Arial" w:cs="Arial"/>
          <w:sz w:val="20"/>
          <w:szCs w:val="20"/>
        </w:rPr>
        <w:t xml:space="preserve">. Финансовое обеспечение реализации подпрограммы осуществляется расходованием средств </w:t>
      </w:r>
      <w:proofErr w:type="gramStart"/>
      <w:r w:rsidRPr="004307CC">
        <w:rPr>
          <w:rFonts w:ascii="Arial" w:hAnsi="Arial" w:cs="Arial"/>
          <w:sz w:val="20"/>
          <w:szCs w:val="20"/>
        </w:rPr>
        <w:t>на</w:t>
      </w:r>
      <w:proofErr w:type="gramEnd"/>
      <w:r w:rsidRPr="004307CC">
        <w:rPr>
          <w:rFonts w:ascii="Arial" w:hAnsi="Arial" w:cs="Arial"/>
          <w:sz w:val="20"/>
          <w:szCs w:val="20"/>
        </w:rPr>
        <w:t>: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307CC">
        <w:rPr>
          <w:rFonts w:ascii="Arial" w:eastAsia="Calibri" w:hAnsi="Arial" w:cs="Arial"/>
          <w:color w:val="000000"/>
          <w:sz w:val="20"/>
          <w:szCs w:val="20"/>
        </w:rPr>
        <w:t>- содержание мест захоронения (выполнение текущего ремонта мест захоронения</w:t>
      </w:r>
      <w:proofErr w:type="gramStart"/>
      <w:r w:rsidRPr="004307CC">
        <w:rPr>
          <w:rFonts w:ascii="Arial" w:eastAsia="Calibri" w:hAnsi="Arial" w:cs="Arial"/>
          <w:color w:val="000000"/>
          <w:sz w:val="20"/>
          <w:szCs w:val="20"/>
        </w:rPr>
        <w:t xml:space="preserve"> ,</w:t>
      </w:r>
      <w:proofErr w:type="gramEnd"/>
      <w:r w:rsidRPr="004307CC">
        <w:rPr>
          <w:rFonts w:ascii="Arial" w:eastAsia="Calibri" w:hAnsi="Arial" w:cs="Arial"/>
          <w:color w:val="000000"/>
          <w:sz w:val="20"/>
          <w:szCs w:val="20"/>
        </w:rPr>
        <w:t xml:space="preserve"> приобретение  расходных материалов для текущего ремонта мест  захоронения,  приобретение ГСМ для вывоза мусора с мест захоронения);</w:t>
      </w: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i/>
          <w:iCs/>
          <w:sz w:val="20"/>
          <w:szCs w:val="20"/>
        </w:rPr>
      </w:pPr>
      <w:r w:rsidRPr="004307CC">
        <w:rPr>
          <w:rFonts w:ascii="Arial" w:eastAsia="Calibri" w:hAnsi="Arial" w:cs="Arial"/>
          <w:color w:val="000000"/>
          <w:sz w:val="20"/>
          <w:szCs w:val="20"/>
        </w:rPr>
        <w:t xml:space="preserve">5. </w:t>
      </w:r>
      <w:r w:rsidRPr="004307CC">
        <w:rPr>
          <w:rFonts w:ascii="Arial" w:hAnsi="Arial" w:cs="Arial"/>
          <w:iCs/>
          <w:sz w:val="20"/>
          <w:szCs w:val="20"/>
        </w:rPr>
        <w:t>Расходы на осуществление контрольных мероприятий за ходом выполнения строительных и ремонтных работ.</w:t>
      </w:r>
      <w:r w:rsidRPr="004307CC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iCs/>
          <w:sz w:val="20"/>
          <w:szCs w:val="20"/>
        </w:rPr>
      </w:pPr>
      <w:r w:rsidRPr="004307CC">
        <w:rPr>
          <w:rFonts w:ascii="Arial" w:hAnsi="Arial" w:cs="Arial"/>
          <w:i/>
          <w:iCs/>
          <w:sz w:val="20"/>
          <w:szCs w:val="20"/>
        </w:rPr>
        <w:t>-</w:t>
      </w:r>
      <w:r w:rsidRPr="004307CC">
        <w:rPr>
          <w:rFonts w:ascii="Arial" w:hAnsi="Arial" w:cs="Arial"/>
          <w:iCs/>
          <w:sz w:val="20"/>
          <w:szCs w:val="20"/>
        </w:rPr>
        <w:t>проведение контрольных мероприятий и авторского надзора за ходом проведения работ по благоустройству территории поселения программы «ОткройТесь»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b/>
          <w:sz w:val="20"/>
          <w:szCs w:val="20"/>
        </w:rPr>
        <w:t>6.  Содержание автодорог общего пользования местного значения</w:t>
      </w:r>
      <w:r w:rsidRPr="004307CC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4307CC">
        <w:rPr>
          <w:rFonts w:ascii="Arial" w:hAnsi="Arial" w:cs="Arial"/>
          <w:sz w:val="20"/>
          <w:szCs w:val="20"/>
        </w:rPr>
        <w:t xml:space="preserve">За счет средств муниципального дорожного фонда Тесинского сельсовета Минусинского района Красноярского края в соответствии с Порядком формирования и использования бюджетных ассигнований дорожного фонда Тесинского сельсовета Минусинского района Красноярского края, утвержденного Решением Тесинского сельского Совета депутатов от 27.04.2018 года № 86-рс «О создании муниципального дорожного фонда Тесинского сельсовета Минусинского района Красноярского края»  и за счет средств краевого бюджета. </w:t>
      </w:r>
      <w:proofErr w:type="gramEnd"/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Финансовое обеспечение реализации подпрограммы осуществляется расходованием средств </w:t>
      </w:r>
      <w:proofErr w:type="gramStart"/>
      <w:r w:rsidRPr="004307CC">
        <w:rPr>
          <w:rFonts w:ascii="Arial" w:hAnsi="Arial" w:cs="Arial"/>
          <w:sz w:val="20"/>
          <w:szCs w:val="20"/>
        </w:rPr>
        <w:t>на</w:t>
      </w:r>
      <w:proofErr w:type="gramEnd"/>
      <w:r w:rsidRPr="004307CC">
        <w:rPr>
          <w:rFonts w:ascii="Arial" w:hAnsi="Arial" w:cs="Arial"/>
          <w:sz w:val="20"/>
          <w:szCs w:val="20"/>
        </w:rPr>
        <w:t>: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color w:val="000000"/>
          <w:sz w:val="20"/>
          <w:szCs w:val="20"/>
        </w:rPr>
        <w:t xml:space="preserve">- оплата работ и услуг, на основании заключенных Муниципальных контрактов, по  текущему </w:t>
      </w:r>
      <w:r w:rsidRPr="004307CC">
        <w:rPr>
          <w:rFonts w:ascii="Arial" w:eastAsia="Calibri" w:hAnsi="Arial" w:cs="Arial"/>
          <w:sz w:val="20"/>
          <w:szCs w:val="20"/>
        </w:rPr>
        <w:t xml:space="preserve">ремонту и содержанию автомобильных дорог местного значения, механизированная снегоочистка автодорог в зимний период, выполнение мероприятий  по обеспечению безопасности дорожного движения на </w:t>
      </w:r>
      <w:proofErr w:type="gramStart"/>
      <w:r w:rsidRPr="004307CC">
        <w:rPr>
          <w:rFonts w:ascii="Arial" w:eastAsia="Calibri" w:hAnsi="Arial" w:cs="Arial"/>
          <w:sz w:val="20"/>
          <w:szCs w:val="20"/>
        </w:rPr>
        <w:t>территориях</w:t>
      </w:r>
      <w:proofErr w:type="gramEnd"/>
      <w:r w:rsidRPr="004307CC">
        <w:rPr>
          <w:rFonts w:ascii="Arial" w:eastAsia="Calibri" w:hAnsi="Arial" w:cs="Arial"/>
          <w:sz w:val="20"/>
          <w:szCs w:val="20"/>
        </w:rPr>
        <w:t xml:space="preserve"> прилегающих к детским общеобразовательным учреждениям;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 xml:space="preserve">- устранение деформаций и </w:t>
      </w:r>
      <w:proofErr w:type="gramStart"/>
      <w:r w:rsidRPr="004307CC">
        <w:rPr>
          <w:rFonts w:ascii="Arial" w:eastAsia="Calibri" w:hAnsi="Arial" w:cs="Arial"/>
          <w:sz w:val="20"/>
          <w:szCs w:val="20"/>
        </w:rPr>
        <w:t>повреждений</w:t>
      </w:r>
      <w:proofErr w:type="gramEnd"/>
      <w:r w:rsidRPr="004307CC">
        <w:rPr>
          <w:rFonts w:ascii="Arial" w:eastAsia="Calibri" w:hAnsi="Arial" w:cs="Arial"/>
          <w:sz w:val="20"/>
          <w:szCs w:val="20"/>
        </w:rPr>
        <w:t xml:space="preserve"> автомобильных дорог общего пользования местного значения (заделка выбоин, просадок и др. дефектов);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307CC">
        <w:rPr>
          <w:rFonts w:ascii="Arial" w:eastAsia="Calibri" w:hAnsi="Arial" w:cs="Arial"/>
          <w:sz w:val="20"/>
          <w:szCs w:val="20"/>
          <w:lang w:eastAsia="en-US"/>
        </w:rPr>
        <w:t>Выполнение</w:t>
      </w:r>
      <w:r w:rsidRPr="004307CC">
        <w:rPr>
          <w:rFonts w:ascii="Arial" w:eastAsia="Calibri" w:hAnsi="Arial" w:cs="Arial"/>
          <w:i/>
          <w:sz w:val="20"/>
          <w:szCs w:val="20"/>
          <w:lang w:eastAsia="en-US"/>
        </w:rPr>
        <w:t xml:space="preserve">  </w:t>
      </w:r>
      <w:r w:rsidRPr="004307CC">
        <w:rPr>
          <w:rFonts w:ascii="Arial" w:eastAsia="Calibri" w:hAnsi="Arial" w:cs="Arial"/>
          <w:sz w:val="20"/>
          <w:szCs w:val="20"/>
          <w:lang w:eastAsia="en-US"/>
        </w:rPr>
        <w:t xml:space="preserve">мероприятий  осуществляется </w:t>
      </w:r>
      <w:r w:rsidRPr="004307CC">
        <w:rPr>
          <w:rFonts w:ascii="Arial" w:hAnsi="Arial" w:cs="Arial"/>
          <w:sz w:val="20"/>
          <w:szCs w:val="20"/>
        </w:rPr>
        <w:t>на основании утвержденных бюджетных смет к бюджету, в пределах утверждённых бюджетных ассигнований.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307CC">
        <w:rPr>
          <w:rFonts w:ascii="Arial" w:hAnsi="Arial" w:cs="Arial"/>
          <w:color w:val="000000"/>
          <w:sz w:val="20"/>
          <w:szCs w:val="20"/>
        </w:rPr>
        <w:t xml:space="preserve">Администрация Тесинского сельсовета Минусинского района Красноярского края является  </w:t>
      </w:r>
      <w:r w:rsidRPr="004307CC">
        <w:rPr>
          <w:rFonts w:ascii="Arial" w:eastAsia="Calibri" w:hAnsi="Arial" w:cs="Arial"/>
          <w:color w:val="000000"/>
          <w:sz w:val="20"/>
          <w:szCs w:val="20"/>
        </w:rPr>
        <w:t>муниципальным заказчиком по реализации мероприятий Программы. Функции муниципального заказчика при реализации мероприятий Программы осуществляются самостоятельно в соответствии с</w:t>
      </w:r>
      <w:r w:rsidRPr="004307CC">
        <w:rPr>
          <w:rFonts w:ascii="Arial" w:eastAsia="Calibri" w:hAnsi="Arial" w:cs="Arial"/>
          <w:sz w:val="20"/>
          <w:szCs w:val="20"/>
        </w:rPr>
        <w:t xml:space="preserve"> Федеральным </w:t>
      </w:r>
      <w:r w:rsidRPr="004307CC">
        <w:rPr>
          <w:rFonts w:ascii="Arial" w:eastAsia="Calibri" w:hAnsi="Arial" w:cs="Arial"/>
          <w:sz w:val="20"/>
          <w:szCs w:val="20"/>
        </w:rPr>
        <w:lastRenderedPageBreak/>
        <w:t xml:space="preserve">законом от 05.04.2013 N 44-ФЗ  "О контрактной системе в сфере закупок товаров, работ, услуг для обеспечения государственных и муниципальных нужд". </w:t>
      </w:r>
      <w:r w:rsidRPr="004307CC">
        <w:rPr>
          <w:rFonts w:ascii="Arial" w:eastAsia="Calibri" w:hAnsi="Arial" w:cs="Arial"/>
          <w:color w:val="000000"/>
          <w:sz w:val="20"/>
          <w:szCs w:val="20"/>
        </w:rPr>
        <w:t>Реализация средств из  краевого бюджета, на указанные в подпрограмме мероприятия, осуществляется на основании правового акта Правительства Красноярского края и заключенного соглашения с отраслевым министерством, предусматривающего механизм и порядок реализации целевых сре</w:t>
      </w:r>
      <w:proofErr w:type="gramStart"/>
      <w:r w:rsidRPr="004307CC">
        <w:rPr>
          <w:rFonts w:ascii="Arial" w:eastAsia="Calibri" w:hAnsi="Arial" w:cs="Arial"/>
          <w:color w:val="000000"/>
          <w:sz w:val="20"/>
          <w:szCs w:val="20"/>
        </w:rPr>
        <w:t>дств кр</w:t>
      </w:r>
      <w:proofErr w:type="gramEnd"/>
      <w:r w:rsidRPr="004307CC">
        <w:rPr>
          <w:rFonts w:ascii="Arial" w:eastAsia="Calibri" w:hAnsi="Arial" w:cs="Arial"/>
          <w:color w:val="000000"/>
          <w:sz w:val="20"/>
          <w:szCs w:val="20"/>
        </w:rPr>
        <w:t xml:space="preserve">аевого бюджета. 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307CC">
        <w:rPr>
          <w:rFonts w:ascii="Arial" w:hAnsi="Arial" w:cs="Arial"/>
          <w:color w:val="000000"/>
          <w:sz w:val="20"/>
          <w:szCs w:val="20"/>
        </w:rPr>
        <w:t xml:space="preserve">Администрация Тесинского сельсовета заключает муниципальные контракты с исполнителями в соответствии с требованиями бюджетного законодательства. </w:t>
      </w:r>
      <w:r w:rsidRPr="004307CC">
        <w:rPr>
          <w:rFonts w:ascii="Arial" w:hAnsi="Arial" w:cs="Arial"/>
          <w:sz w:val="20"/>
          <w:szCs w:val="20"/>
        </w:rPr>
        <w:t>Оплата выполненных работ по контракту осуществляется на основании выставленного счета-фактуры,  акта о приемке выполненных работ  по форме КС-2 и справки о стоимости выполненных работ и затрат по форме КС-3,</w:t>
      </w:r>
      <w:r w:rsidRPr="004307CC">
        <w:rPr>
          <w:rFonts w:ascii="Arial" w:hAnsi="Arial" w:cs="Arial"/>
          <w:color w:val="000000"/>
          <w:sz w:val="20"/>
          <w:szCs w:val="20"/>
        </w:rPr>
        <w:t>по счетам-фактурам – после  получения материалов и основных средств.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307CC">
        <w:rPr>
          <w:rFonts w:ascii="Arial" w:hAnsi="Arial" w:cs="Arial"/>
          <w:color w:val="000000"/>
          <w:sz w:val="20"/>
          <w:szCs w:val="20"/>
        </w:rPr>
        <w:t>Расчет производится  безналичным путем, посредством  перечисления денежных средств на расчетный счет исполнителя (поставщика), либо в случае заключения муниципального контракта гражданско-правового характера с физическим лицом перечислением денежных сре</w:t>
      </w:r>
      <w:proofErr w:type="gramStart"/>
      <w:r w:rsidRPr="004307CC">
        <w:rPr>
          <w:rFonts w:ascii="Arial" w:hAnsi="Arial" w:cs="Arial"/>
          <w:color w:val="000000"/>
          <w:sz w:val="20"/>
          <w:szCs w:val="20"/>
        </w:rPr>
        <w:t xml:space="preserve">дств  в </w:t>
      </w:r>
      <w:r w:rsidRPr="004307CC">
        <w:rPr>
          <w:rFonts w:ascii="Arial" w:hAnsi="Arial" w:cs="Arial"/>
          <w:snapToGrid w:val="0"/>
          <w:color w:val="000000"/>
          <w:sz w:val="20"/>
          <w:szCs w:val="20"/>
        </w:rPr>
        <w:t>Кр</w:t>
      </w:r>
      <w:proofErr w:type="gramEnd"/>
      <w:r w:rsidRPr="004307CC">
        <w:rPr>
          <w:rFonts w:ascii="Arial" w:hAnsi="Arial" w:cs="Arial"/>
          <w:snapToGrid w:val="0"/>
          <w:color w:val="000000"/>
          <w:sz w:val="20"/>
          <w:szCs w:val="20"/>
        </w:rPr>
        <w:t>асноярское отделение № 8646 ПАО Сбербанк г. Красноярск</w:t>
      </w:r>
      <w:r w:rsidRPr="004307CC">
        <w:rPr>
          <w:rFonts w:ascii="Arial" w:hAnsi="Arial" w:cs="Arial"/>
          <w:color w:val="000000"/>
          <w:sz w:val="20"/>
          <w:szCs w:val="20"/>
        </w:rPr>
        <w:t>.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307CC">
        <w:rPr>
          <w:rFonts w:ascii="Arial" w:eastAsia="Calibri" w:hAnsi="Arial" w:cs="Arial"/>
          <w:sz w:val="20"/>
          <w:szCs w:val="20"/>
          <w:lang w:eastAsia="en-US"/>
        </w:rPr>
        <w:t>Выполнение  мероприятий  осуществляется из сре</w:t>
      </w:r>
      <w:proofErr w:type="gramStart"/>
      <w:r w:rsidRPr="004307CC">
        <w:rPr>
          <w:rFonts w:ascii="Arial" w:eastAsia="Calibri" w:hAnsi="Arial" w:cs="Arial"/>
          <w:sz w:val="20"/>
          <w:szCs w:val="20"/>
          <w:lang w:eastAsia="en-US"/>
        </w:rPr>
        <w:t>дств кр</w:t>
      </w:r>
      <w:proofErr w:type="gramEnd"/>
      <w:r w:rsidRPr="004307CC">
        <w:rPr>
          <w:rFonts w:ascii="Arial" w:eastAsia="Calibri" w:hAnsi="Arial" w:cs="Arial"/>
          <w:sz w:val="20"/>
          <w:szCs w:val="20"/>
          <w:lang w:eastAsia="en-US"/>
        </w:rPr>
        <w:t xml:space="preserve">аевого бюджета  </w:t>
      </w:r>
      <w:r w:rsidRPr="004307CC">
        <w:rPr>
          <w:rFonts w:ascii="Arial" w:hAnsi="Arial" w:cs="Arial"/>
          <w:sz w:val="20"/>
          <w:szCs w:val="20"/>
        </w:rPr>
        <w:t>на основании утвержденных бюджетных смет к бюджету, в пределах утверждённых бюджетных ассигнований.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307CC">
        <w:rPr>
          <w:rFonts w:ascii="Arial" w:hAnsi="Arial" w:cs="Arial"/>
          <w:color w:val="000000"/>
          <w:sz w:val="20"/>
          <w:szCs w:val="20"/>
        </w:rPr>
        <w:t xml:space="preserve">Администрация Тесинского сельсовета Минусинского района Красноярского края является  </w:t>
      </w:r>
      <w:r w:rsidRPr="004307CC">
        <w:rPr>
          <w:rFonts w:ascii="Arial" w:eastAsia="Calibri" w:hAnsi="Arial" w:cs="Arial"/>
          <w:color w:val="000000"/>
          <w:sz w:val="20"/>
          <w:szCs w:val="20"/>
        </w:rPr>
        <w:t>муниципальным заказчиком по реализации мероприятий Программы. Функции муниципального заказчика при реализации мероприятий Программы осуществляются самостоятельно в соответствии с</w:t>
      </w:r>
      <w:r w:rsidRPr="004307CC">
        <w:rPr>
          <w:rFonts w:ascii="Arial" w:eastAsia="Calibri" w:hAnsi="Arial" w:cs="Arial"/>
          <w:sz w:val="20"/>
          <w:szCs w:val="20"/>
        </w:rPr>
        <w:t xml:space="preserve"> Федеральным законом от 05.04.2013 N 44-ФЗ  "О контрактной системе в сфере закупок товаров, работ, услуг для обеспечения государственных и муниципальных нужд». </w:t>
      </w:r>
      <w:r w:rsidRPr="004307CC">
        <w:rPr>
          <w:rFonts w:ascii="Arial" w:eastAsia="Calibri" w:hAnsi="Arial" w:cs="Arial"/>
          <w:color w:val="000000"/>
          <w:sz w:val="20"/>
          <w:szCs w:val="20"/>
        </w:rPr>
        <w:t>Реализация средств из  краевого бюджета, на указанные в подпрограмме мероприятия, осуществляется на основании правового акта Правительства Красноярского края и заключенного соглашения с отраслевым министерством, предусматривающего механизм и порядок реализации целевых сре</w:t>
      </w:r>
      <w:proofErr w:type="gramStart"/>
      <w:r w:rsidRPr="004307CC">
        <w:rPr>
          <w:rFonts w:ascii="Arial" w:eastAsia="Calibri" w:hAnsi="Arial" w:cs="Arial"/>
          <w:color w:val="000000"/>
          <w:sz w:val="20"/>
          <w:szCs w:val="20"/>
        </w:rPr>
        <w:t>дств кр</w:t>
      </w:r>
      <w:proofErr w:type="gramEnd"/>
      <w:r w:rsidRPr="004307CC">
        <w:rPr>
          <w:rFonts w:ascii="Arial" w:eastAsia="Calibri" w:hAnsi="Arial" w:cs="Arial"/>
          <w:color w:val="000000"/>
          <w:sz w:val="20"/>
          <w:szCs w:val="20"/>
        </w:rPr>
        <w:t xml:space="preserve">аевого бюджета. 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307CC">
        <w:rPr>
          <w:rFonts w:ascii="Arial" w:hAnsi="Arial" w:cs="Arial"/>
          <w:color w:val="000000"/>
          <w:sz w:val="20"/>
          <w:szCs w:val="20"/>
        </w:rPr>
        <w:t xml:space="preserve">Администрация Тесинского сельсовета заключает муниципальные контракты с исполнителями в соответствии с требованиями бюджетного законодательства. </w:t>
      </w:r>
      <w:r w:rsidRPr="004307CC">
        <w:rPr>
          <w:rFonts w:ascii="Arial" w:hAnsi="Arial" w:cs="Arial"/>
          <w:sz w:val="20"/>
          <w:szCs w:val="20"/>
        </w:rPr>
        <w:t>Оплата выполненных работ по контракту осуществляется на основании выставленного счета-фактуры,  акта о приемке выполненных работ  по форме КС-2 и справки о стоимости выполненных работ и затрат по форме КС-3,</w:t>
      </w:r>
      <w:r w:rsidRPr="004307CC">
        <w:rPr>
          <w:rFonts w:ascii="Arial" w:hAnsi="Arial" w:cs="Arial"/>
          <w:color w:val="000000"/>
          <w:sz w:val="20"/>
          <w:szCs w:val="20"/>
        </w:rPr>
        <w:t>по счетам-фактурам – после  получения материалов и основных средств.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307CC">
        <w:rPr>
          <w:rFonts w:ascii="Arial" w:hAnsi="Arial" w:cs="Arial"/>
          <w:color w:val="000000"/>
          <w:sz w:val="20"/>
          <w:szCs w:val="20"/>
        </w:rPr>
        <w:t>Расчет производится  безналичным путем, посредством  перечисления денежных средств на расчетный счет исполнителя (поставщика), либо в случае заключения муниципального контракта гражданско-правового характера с физическим лицом перечислением денежных сре</w:t>
      </w:r>
      <w:proofErr w:type="gramStart"/>
      <w:r w:rsidRPr="004307CC">
        <w:rPr>
          <w:rFonts w:ascii="Arial" w:hAnsi="Arial" w:cs="Arial"/>
          <w:color w:val="000000"/>
          <w:sz w:val="20"/>
          <w:szCs w:val="20"/>
        </w:rPr>
        <w:t xml:space="preserve">дств  в </w:t>
      </w:r>
      <w:r w:rsidRPr="004307CC">
        <w:rPr>
          <w:rFonts w:ascii="Arial" w:hAnsi="Arial" w:cs="Arial"/>
          <w:snapToGrid w:val="0"/>
          <w:color w:val="000000"/>
          <w:sz w:val="20"/>
          <w:szCs w:val="20"/>
        </w:rPr>
        <w:t>Кр</w:t>
      </w:r>
      <w:proofErr w:type="gramEnd"/>
      <w:r w:rsidRPr="004307CC">
        <w:rPr>
          <w:rFonts w:ascii="Arial" w:hAnsi="Arial" w:cs="Arial"/>
          <w:snapToGrid w:val="0"/>
          <w:color w:val="000000"/>
          <w:sz w:val="20"/>
          <w:szCs w:val="20"/>
        </w:rPr>
        <w:t>асноярское отделение № 8646 ПАО Сбербанк г. Красноярск</w:t>
      </w:r>
      <w:r w:rsidRPr="004307CC">
        <w:rPr>
          <w:rFonts w:ascii="Arial" w:hAnsi="Arial" w:cs="Arial"/>
          <w:color w:val="000000"/>
          <w:sz w:val="20"/>
          <w:szCs w:val="20"/>
        </w:rPr>
        <w:t>.</w:t>
      </w:r>
    </w:p>
    <w:p w:rsidR="004307CC" w:rsidRPr="004307CC" w:rsidRDefault="004307CC" w:rsidP="004307CC">
      <w:pPr>
        <w:widowControl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000000"/>
          <w:sz w:val="20"/>
          <w:szCs w:val="20"/>
        </w:rPr>
      </w:pPr>
      <w:r w:rsidRPr="004307CC">
        <w:rPr>
          <w:rFonts w:ascii="Arial" w:hAnsi="Arial" w:cs="Arial"/>
          <w:color w:val="000000"/>
          <w:sz w:val="20"/>
          <w:szCs w:val="20"/>
        </w:rPr>
        <w:t xml:space="preserve">2.4. Управление подпрограммой и </w:t>
      </w:r>
      <w:proofErr w:type="gramStart"/>
      <w:r w:rsidRPr="004307CC"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 w:rsidRPr="004307CC">
        <w:rPr>
          <w:rFonts w:ascii="Arial" w:hAnsi="Arial" w:cs="Arial"/>
          <w:color w:val="000000"/>
          <w:sz w:val="20"/>
          <w:szCs w:val="20"/>
        </w:rPr>
        <w:t xml:space="preserve"> ходом ее выполнения</w:t>
      </w:r>
    </w:p>
    <w:p w:rsidR="004307CC" w:rsidRPr="004307CC" w:rsidRDefault="004307CC" w:rsidP="004307CC">
      <w:pPr>
        <w:autoSpaceDE w:val="0"/>
        <w:autoSpaceDN w:val="0"/>
        <w:adjustRightInd w:val="0"/>
        <w:ind w:firstLine="540"/>
        <w:rPr>
          <w:rFonts w:ascii="Arial" w:hAnsi="Arial" w:cs="Arial"/>
          <w:color w:val="000000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Управление реализацией подпрограммы осуществляет администрация Тесинского сельсовета, которая обеспечивает согласованность действий по реализации подпрограммных мероприятий, целевому, эффективному использованию бюджетных средств, осуществляет взаимодействие участников подпрограммы. 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Общий </w:t>
      </w:r>
      <w:proofErr w:type="gramStart"/>
      <w:r w:rsidRPr="004307CC">
        <w:rPr>
          <w:rFonts w:ascii="Arial" w:hAnsi="Arial" w:cs="Arial"/>
          <w:sz w:val="20"/>
          <w:szCs w:val="20"/>
        </w:rPr>
        <w:t>контроль за</w:t>
      </w:r>
      <w:proofErr w:type="gramEnd"/>
      <w:r w:rsidRPr="004307CC">
        <w:rPr>
          <w:rFonts w:ascii="Arial" w:hAnsi="Arial" w:cs="Arial"/>
          <w:sz w:val="20"/>
          <w:szCs w:val="20"/>
        </w:rPr>
        <w:t xml:space="preserve"> ходом реализации подпрограммы осуществляет администрация района, в лице главы администрации, заместителя главы администрации по экономическому развитию, а также финансовое управление администрации района.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Исполнители подпрограммных мероприятий несут ответственность за реализацию подпрограммы, достижение конечных результатов и эффективное использование средств, выделяемых на финансирование мероприятий подпрограммы. </w:t>
      </w:r>
    </w:p>
    <w:p w:rsidR="004307CC" w:rsidRPr="004307CC" w:rsidRDefault="004307CC" w:rsidP="004307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</w:t>
      </w:r>
    </w:p>
    <w:p w:rsidR="004307CC" w:rsidRPr="004307CC" w:rsidRDefault="004307CC" w:rsidP="004307CC">
      <w:pPr>
        <w:autoSpaceDE w:val="0"/>
        <w:autoSpaceDN w:val="0"/>
        <w:adjustRightInd w:val="0"/>
        <w:ind w:left="540"/>
        <w:jc w:val="center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2.5. Оценка социально-экономической эффективности</w:t>
      </w:r>
    </w:p>
    <w:p w:rsidR="004307CC" w:rsidRPr="004307CC" w:rsidRDefault="004307CC" w:rsidP="004307CC">
      <w:pPr>
        <w:autoSpaceDE w:val="0"/>
        <w:autoSpaceDN w:val="0"/>
        <w:adjustRightInd w:val="0"/>
        <w:ind w:left="540"/>
        <w:jc w:val="center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shd w:val="clear" w:color="auto" w:fill="FBFBFD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результате реализации подпрограммы ожидается создание условий, обеспечивающих комфортные </w:t>
      </w:r>
      <w:r w:rsidRPr="004307CC">
        <w:rPr>
          <w:rFonts w:ascii="Arial" w:hAnsi="Arial" w:cs="Arial"/>
          <w:color w:val="333333"/>
          <w:sz w:val="20"/>
          <w:szCs w:val="20"/>
        </w:rPr>
        <w:t>благоприятные условия для проживания населения</w:t>
      </w:r>
      <w:r w:rsidRPr="004307C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</w:p>
    <w:p w:rsidR="004307CC" w:rsidRPr="004307CC" w:rsidRDefault="004307CC" w:rsidP="004307CC">
      <w:pPr>
        <w:shd w:val="clear" w:color="auto" w:fill="FBFBFD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В результате выполнения мероприятий подпрограммы понижается вероятность загрязнения окружающей среды.</w:t>
      </w:r>
    </w:p>
    <w:p w:rsidR="004307CC" w:rsidRPr="004307CC" w:rsidRDefault="004307CC" w:rsidP="004307CC">
      <w:pPr>
        <w:shd w:val="clear" w:color="auto" w:fill="FBFBFD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    </w:t>
      </w:r>
    </w:p>
    <w:p w:rsidR="004307CC" w:rsidRPr="004307CC" w:rsidRDefault="004307CC" w:rsidP="004307C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2.6. Мероприятия подпрограммы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Перечень подпрограммных мероприятий приведён в приложении № 2 к настоящей подпрограмме.</w:t>
      </w:r>
    </w:p>
    <w:p w:rsidR="004307CC" w:rsidRPr="004307CC" w:rsidRDefault="004307CC" w:rsidP="004307C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2.7. Обоснование финансовых, материальных и трудовых затрат  (ресурсное обеспечение подпрограммы) с указанием источников финансирования</w:t>
      </w:r>
    </w:p>
    <w:p w:rsidR="004307CC" w:rsidRPr="004307CC" w:rsidRDefault="004307CC" w:rsidP="004307C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>Общий объем бюджетных ассигнований на  реализацию подпрограммы составляет 67525,98 тыс. руб.,</w:t>
      </w:r>
    </w:p>
    <w:p w:rsidR="004307CC" w:rsidRPr="004307CC" w:rsidRDefault="004307CC" w:rsidP="004307C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 xml:space="preserve"> в том числе по годам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>в 2023 году -   59087,27 тыс. руб.;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>в 2024 году -   4081,52  тыс. руб.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>в 2025 году –  4357,19  тыс. руб.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 xml:space="preserve"> За счет средств бюджета поселения 15203,98 тыс. руб.,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 xml:space="preserve"> в том числе по годам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lastRenderedPageBreak/>
        <w:t>в 2023 году -   6765,27 тыс. руб.;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>в 2024 году -   4081,52  тыс. руб.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>в 2025 году –  4357,19  тыс. руб.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>За счет сре</w:t>
      </w:r>
      <w:proofErr w:type="gramStart"/>
      <w:r w:rsidRPr="004307CC">
        <w:rPr>
          <w:rFonts w:ascii="Arial" w:eastAsia="Calibri" w:hAnsi="Arial" w:cs="Arial"/>
          <w:sz w:val="20"/>
          <w:szCs w:val="20"/>
        </w:rPr>
        <w:t>дств   кр</w:t>
      </w:r>
      <w:proofErr w:type="gramEnd"/>
      <w:r w:rsidRPr="004307CC">
        <w:rPr>
          <w:rFonts w:ascii="Arial" w:eastAsia="Calibri" w:hAnsi="Arial" w:cs="Arial"/>
          <w:sz w:val="20"/>
          <w:szCs w:val="20"/>
        </w:rPr>
        <w:t xml:space="preserve">аевого бюджета 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>в 2023 году -   52202,00 тыс. руб.;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>в 2024 году -   0,00  тыс. руб.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>в 2025 году –  0,00  тыс. руб.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>За счет внебюджетных источников  0,00 тыс. руб.,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>в том числе по годам: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>в 2023 году -   70,00  тыс. руб.;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>в 2024 году -   0,00  тыс. руб.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>в 2025 году –   0,00 тыс. руб.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 xml:space="preserve">За счет средств  юридических лиц  50,00 тыс. руб., 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>в том числе по годам: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>в 2023 году -   0,00  тыс. руб.;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>в 2024 году -   0,00  тыс. руб.</w:t>
      </w:r>
    </w:p>
    <w:p w:rsidR="004307CC" w:rsidRPr="004307CC" w:rsidRDefault="004307CC" w:rsidP="004307CC">
      <w:pPr>
        <w:tabs>
          <w:tab w:val="left" w:pos="1425"/>
        </w:tabs>
        <w:rPr>
          <w:rFonts w:ascii="Arial" w:hAnsi="Arial" w:cs="Arial"/>
          <w:sz w:val="20"/>
          <w:szCs w:val="20"/>
        </w:rPr>
        <w:sectPr w:rsidR="004307CC" w:rsidRPr="004307CC" w:rsidSect="004307CC">
          <w:pgSz w:w="11906" w:h="16838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4307CC">
        <w:rPr>
          <w:rFonts w:ascii="Arial" w:hAnsi="Arial" w:cs="Arial"/>
          <w:sz w:val="20"/>
          <w:szCs w:val="20"/>
        </w:rPr>
        <w:t>в 2025 году –   0,00 тыс. руб.</w:t>
      </w:r>
    </w:p>
    <w:p w:rsidR="004307CC" w:rsidRPr="004307CC" w:rsidRDefault="004307CC" w:rsidP="004307C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4307CC" w:rsidRPr="004307CC" w:rsidRDefault="004307CC" w:rsidP="004307CC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                                    </w:t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  <w:t xml:space="preserve">           </w:t>
      </w:r>
      <w:r w:rsidRPr="004307CC">
        <w:rPr>
          <w:rFonts w:ascii="Arial" w:hAnsi="Arial" w:cs="Arial"/>
          <w:sz w:val="20"/>
          <w:szCs w:val="20"/>
        </w:rPr>
        <w:tab/>
        <w:t xml:space="preserve">        к подпрограмме 2  «Благоустройство и поддержка </w:t>
      </w:r>
    </w:p>
    <w:p w:rsidR="004307CC" w:rsidRPr="004307CC" w:rsidRDefault="004307CC" w:rsidP="004307CC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  <w:t xml:space="preserve">          жилищно–коммунального хозяйства»</w:t>
      </w:r>
      <w:r w:rsidRPr="004307CC">
        <w:rPr>
          <w:rFonts w:ascii="Arial" w:hAnsi="Arial" w:cs="Arial"/>
          <w:bCs/>
          <w:sz w:val="20"/>
          <w:szCs w:val="20"/>
        </w:rPr>
        <w:t xml:space="preserve">         </w:t>
      </w:r>
    </w:p>
    <w:p w:rsidR="004307CC" w:rsidRPr="004307CC" w:rsidRDefault="004307CC" w:rsidP="004307CC">
      <w:pPr>
        <w:tabs>
          <w:tab w:val="left" w:pos="328"/>
        </w:tabs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20"/>
          <w:szCs w:val="20"/>
        </w:rPr>
      </w:pPr>
      <w:r w:rsidRPr="004307CC">
        <w:rPr>
          <w:rFonts w:ascii="Arial" w:hAnsi="Arial" w:cs="Arial"/>
          <w:bCs/>
          <w:sz w:val="20"/>
          <w:szCs w:val="20"/>
        </w:rPr>
        <w:tab/>
      </w:r>
      <w:r w:rsidRPr="004307CC">
        <w:rPr>
          <w:rFonts w:ascii="Arial" w:hAnsi="Arial" w:cs="Arial"/>
          <w:bCs/>
          <w:sz w:val="20"/>
          <w:szCs w:val="20"/>
        </w:rPr>
        <w:tab/>
      </w:r>
      <w:r w:rsidRPr="004307CC">
        <w:rPr>
          <w:rFonts w:ascii="Arial" w:hAnsi="Arial" w:cs="Arial"/>
          <w:bCs/>
          <w:sz w:val="20"/>
          <w:szCs w:val="20"/>
        </w:rPr>
        <w:tab/>
      </w:r>
      <w:r w:rsidRPr="004307CC">
        <w:rPr>
          <w:rFonts w:ascii="Arial" w:hAnsi="Arial" w:cs="Arial"/>
          <w:bCs/>
          <w:sz w:val="20"/>
          <w:szCs w:val="20"/>
        </w:rPr>
        <w:tab/>
      </w:r>
      <w:r w:rsidRPr="004307CC">
        <w:rPr>
          <w:rFonts w:ascii="Arial" w:hAnsi="Arial" w:cs="Arial"/>
          <w:bCs/>
          <w:color w:val="FF0000"/>
          <w:sz w:val="20"/>
          <w:szCs w:val="20"/>
        </w:rPr>
        <w:t xml:space="preserve">                </w:t>
      </w:r>
    </w:p>
    <w:p w:rsidR="004307CC" w:rsidRPr="004307CC" w:rsidRDefault="004307CC" w:rsidP="004307CC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Перечень целевых индикаторов подпрограммы</w:t>
      </w:r>
    </w:p>
    <w:p w:rsidR="004307CC" w:rsidRPr="004307CC" w:rsidRDefault="004307CC" w:rsidP="004307C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tbl>
      <w:tblPr>
        <w:tblW w:w="142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655"/>
        <w:gridCol w:w="1417"/>
        <w:gridCol w:w="1560"/>
        <w:gridCol w:w="1134"/>
        <w:gridCol w:w="1134"/>
        <w:gridCol w:w="1134"/>
        <w:gridCol w:w="1134"/>
        <w:gridCol w:w="1134"/>
        <w:gridCol w:w="1134"/>
      </w:tblGrid>
      <w:tr w:rsidR="004307CC" w:rsidRPr="004307CC" w:rsidTr="0014241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№  </w:t>
            </w:r>
            <w:r w:rsidRPr="004307CC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4307C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4307CC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Цель,    </w:t>
            </w:r>
            <w:r w:rsidRPr="004307CC">
              <w:rPr>
                <w:rFonts w:ascii="Arial" w:hAnsi="Arial" w:cs="Arial"/>
                <w:sz w:val="20"/>
                <w:szCs w:val="20"/>
              </w:rPr>
              <w:br/>
              <w:t xml:space="preserve">целевые индикаторы </w:t>
            </w:r>
            <w:r w:rsidRPr="004307CC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Единица</w:t>
            </w:r>
            <w:r w:rsidRPr="004307CC">
              <w:rPr>
                <w:rFonts w:ascii="Arial" w:hAnsi="Arial" w:cs="Arial"/>
                <w:sz w:val="20"/>
                <w:szCs w:val="20"/>
              </w:rPr>
              <w:br/>
              <w:t>измерения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Источник </w:t>
            </w:r>
            <w:r w:rsidRPr="004307CC">
              <w:rPr>
                <w:rFonts w:ascii="Arial" w:hAnsi="Arial" w:cs="Arial"/>
                <w:sz w:val="20"/>
                <w:szCs w:val="20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</w:tr>
      <w:tr w:rsidR="004307CC" w:rsidRPr="004307CC" w:rsidTr="00142411">
        <w:trPr>
          <w:cantSplit/>
          <w:trHeight w:val="240"/>
        </w:trPr>
        <w:tc>
          <w:tcPr>
            <w:tcW w:w="131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 xml:space="preserve">Цель: </w:t>
            </w:r>
            <w:r w:rsidRPr="004307C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Создание условий для устойчивого и эффективного развития инфраструктуры и систем жизнеобеспечения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07CC" w:rsidRPr="004307CC" w:rsidTr="00142411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Протяженность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        Км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07CC">
              <w:rPr>
                <w:rFonts w:ascii="Arial" w:hAnsi="Arial" w:cs="Arial"/>
                <w:bCs/>
                <w:sz w:val="20"/>
                <w:szCs w:val="20"/>
              </w:rPr>
              <w:t>Форма № 1-МО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    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     16,5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   16,0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    15,5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</w:tr>
      <w:tr w:rsidR="004307CC" w:rsidRPr="004307CC" w:rsidTr="00142411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contextualSpacing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307CC">
              <w:rPr>
                <w:rFonts w:ascii="Arial" w:hAnsi="Arial" w:cs="Arial"/>
                <w:sz w:val="20"/>
                <w:szCs w:val="20"/>
                <w:lang w:val="x-none"/>
              </w:rPr>
              <w:t xml:space="preserve">Доля протяженности освещенных частей улиц, проездов, набережных в общей протяженности улиц, проездов, набережных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307CC" w:rsidRPr="004307CC" w:rsidRDefault="004307CC" w:rsidP="004307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07CC">
              <w:rPr>
                <w:rFonts w:ascii="Arial" w:hAnsi="Arial" w:cs="Arial"/>
                <w:bCs/>
                <w:sz w:val="20"/>
                <w:szCs w:val="20"/>
              </w:rPr>
              <w:t>Форма № 1-МО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   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    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    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    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    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   82</w:t>
            </w:r>
          </w:p>
        </w:tc>
      </w:tr>
    </w:tbl>
    <w:p w:rsidR="004307CC" w:rsidRPr="004307CC" w:rsidRDefault="004307CC" w:rsidP="004307C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  <w:t>Приложение 2</w:t>
      </w:r>
    </w:p>
    <w:p w:rsidR="004307CC" w:rsidRPr="004307CC" w:rsidRDefault="004307CC" w:rsidP="004307CC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  <w:t xml:space="preserve">        к подпрограмме 2  «Благоустройство</w:t>
      </w:r>
    </w:p>
    <w:p w:rsidR="004307CC" w:rsidRPr="004307CC" w:rsidRDefault="004307CC" w:rsidP="004307CC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и поддержка  </w:t>
      </w:r>
      <w:proofErr w:type="gramStart"/>
      <w:r w:rsidRPr="004307CC">
        <w:rPr>
          <w:rFonts w:ascii="Arial" w:hAnsi="Arial" w:cs="Arial"/>
          <w:sz w:val="20"/>
          <w:szCs w:val="20"/>
        </w:rPr>
        <w:t>жилищно–коммунального</w:t>
      </w:r>
      <w:proofErr w:type="gramEnd"/>
    </w:p>
    <w:p w:rsidR="004307CC" w:rsidRPr="004307CC" w:rsidRDefault="004307CC" w:rsidP="004307CC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хозяйства»</w:t>
      </w:r>
      <w:r w:rsidRPr="004307CC">
        <w:rPr>
          <w:rFonts w:ascii="Arial" w:hAnsi="Arial" w:cs="Arial"/>
          <w:bCs/>
          <w:sz w:val="20"/>
          <w:szCs w:val="20"/>
        </w:rPr>
        <w:t xml:space="preserve">         </w:t>
      </w:r>
    </w:p>
    <w:p w:rsidR="004307CC" w:rsidRPr="004307CC" w:rsidRDefault="004307CC" w:rsidP="004307CC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color w:val="FF0000"/>
          <w:sz w:val="20"/>
          <w:szCs w:val="20"/>
        </w:rPr>
      </w:pPr>
      <w:r w:rsidRPr="004307CC">
        <w:rPr>
          <w:rFonts w:ascii="Arial" w:hAnsi="Arial" w:cs="Arial"/>
          <w:bCs/>
          <w:sz w:val="20"/>
          <w:szCs w:val="20"/>
        </w:rPr>
        <w:tab/>
      </w:r>
      <w:r w:rsidRPr="004307CC">
        <w:rPr>
          <w:rFonts w:ascii="Arial" w:hAnsi="Arial" w:cs="Arial"/>
          <w:bCs/>
          <w:sz w:val="20"/>
          <w:szCs w:val="20"/>
        </w:rPr>
        <w:tab/>
      </w:r>
      <w:r w:rsidRPr="004307CC">
        <w:rPr>
          <w:rFonts w:ascii="Arial" w:hAnsi="Arial" w:cs="Arial"/>
          <w:bCs/>
          <w:sz w:val="20"/>
          <w:szCs w:val="20"/>
        </w:rPr>
        <w:tab/>
      </w:r>
      <w:r w:rsidRPr="004307CC">
        <w:rPr>
          <w:rFonts w:ascii="Arial" w:hAnsi="Arial" w:cs="Arial"/>
          <w:bCs/>
          <w:sz w:val="20"/>
          <w:szCs w:val="20"/>
        </w:rPr>
        <w:tab/>
        <w:t xml:space="preserve">      </w:t>
      </w:r>
      <w:r w:rsidRPr="004307CC">
        <w:rPr>
          <w:rFonts w:ascii="Arial" w:hAnsi="Arial" w:cs="Arial"/>
          <w:bCs/>
          <w:sz w:val="20"/>
          <w:szCs w:val="20"/>
        </w:rPr>
        <w:tab/>
      </w:r>
      <w:r w:rsidRPr="004307CC">
        <w:rPr>
          <w:rFonts w:ascii="Arial" w:hAnsi="Arial" w:cs="Arial"/>
          <w:bCs/>
          <w:sz w:val="20"/>
          <w:szCs w:val="20"/>
        </w:rPr>
        <w:tab/>
        <w:t xml:space="preserve">       </w:t>
      </w:r>
      <w:r w:rsidRPr="004307CC">
        <w:rPr>
          <w:rFonts w:ascii="Arial" w:hAnsi="Arial" w:cs="Arial"/>
          <w:bCs/>
          <w:sz w:val="20"/>
          <w:szCs w:val="20"/>
        </w:rPr>
        <w:tab/>
      </w:r>
      <w:r w:rsidRPr="004307CC">
        <w:rPr>
          <w:rFonts w:ascii="Arial" w:hAnsi="Arial" w:cs="Arial"/>
          <w:bCs/>
          <w:color w:val="FF0000"/>
          <w:sz w:val="20"/>
          <w:szCs w:val="20"/>
        </w:rPr>
        <w:t xml:space="preserve">    </w:t>
      </w:r>
    </w:p>
    <w:p w:rsidR="004307CC" w:rsidRPr="004307CC" w:rsidRDefault="004307CC" w:rsidP="004307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21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694"/>
        <w:gridCol w:w="1550"/>
        <w:gridCol w:w="992"/>
        <w:gridCol w:w="7"/>
        <w:gridCol w:w="844"/>
        <w:gridCol w:w="7"/>
        <w:gridCol w:w="985"/>
        <w:gridCol w:w="8"/>
        <w:gridCol w:w="1277"/>
        <w:gridCol w:w="8"/>
        <w:gridCol w:w="6"/>
        <w:gridCol w:w="1120"/>
        <w:gridCol w:w="687"/>
        <w:gridCol w:w="432"/>
        <w:gridCol w:w="9"/>
        <w:gridCol w:w="6"/>
        <w:gridCol w:w="144"/>
        <w:gridCol w:w="980"/>
        <w:gridCol w:w="10"/>
        <w:gridCol w:w="9"/>
        <w:gridCol w:w="133"/>
        <w:gridCol w:w="144"/>
        <w:gridCol w:w="982"/>
        <w:gridCol w:w="10"/>
        <w:gridCol w:w="6"/>
        <w:gridCol w:w="2118"/>
        <w:gridCol w:w="43"/>
        <w:gridCol w:w="6"/>
      </w:tblGrid>
      <w:tr w:rsidR="004307CC" w:rsidRPr="004307CC" w:rsidTr="004307CC">
        <w:trPr>
          <w:gridAfter w:val="2"/>
          <w:wAfter w:w="49" w:type="dxa"/>
          <w:trHeight w:val="6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ГРБС </w:t>
            </w:r>
          </w:p>
        </w:tc>
        <w:tc>
          <w:tcPr>
            <w:tcW w:w="41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307CC" w:rsidRPr="004307CC" w:rsidTr="004307CC">
        <w:trPr>
          <w:trHeight w:val="135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07CC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2023 год 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Второй год  планового периода 2025год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218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7CC" w:rsidRPr="004307CC" w:rsidTr="004307CC">
        <w:trPr>
          <w:gridAfter w:val="1"/>
          <w:wAfter w:w="6" w:type="dxa"/>
          <w:trHeight w:val="360"/>
        </w:trPr>
        <w:tc>
          <w:tcPr>
            <w:tcW w:w="15211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lastRenderedPageBreak/>
              <w:t>Цель: Создание условий для устойчивого и эффективного развития инфраструктуры и системы жизнеобеспечения</w:t>
            </w:r>
          </w:p>
        </w:tc>
      </w:tr>
      <w:tr w:rsidR="004307CC" w:rsidRPr="004307CC" w:rsidTr="004307CC">
        <w:trPr>
          <w:gridAfter w:val="1"/>
          <w:wAfter w:w="6" w:type="dxa"/>
          <w:trHeight w:val="1010"/>
        </w:trPr>
        <w:tc>
          <w:tcPr>
            <w:tcW w:w="15211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Задача 1. Благоустройство улично-дорожной сети, сбор и вывоз ТКО, ликвидация несанкционированных свалок, прочие мероприятия по благоустройству поселений</w:t>
            </w:r>
          </w:p>
        </w:tc>
      </w:tr>
      <w:tr w:rsidR="004307CC" w:rsidRPr="004307CC" w:rsidTr="004307CC">
        <w:trPr>
          <w:trHeight w:val="12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Расходы на реализацию мероприятий по поддержке местных инициатив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07CC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15200 </w:t>
            </w:r>
            <w:r w:rsidRPr="004307C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307CC"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07CC">
              <w:rPr>
                <w:rFonts w:ascii="Arial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1080,00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1080,00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Приобретение основных средств  </w:t>
            </w:r>
          </w:p>
        </w:tc>
      </w:tr>
      <w:tr w:rsidR="004307CC" w:rsidRPr="004307CC" w:rsidTr="004307CC">
        <w:trPr>
          <w:trHeight w:val="5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Расходы на реализацию мероприятий по поддержке местных инициатив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07CC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15202 </w:t>
            </w:r>
            <w:r w:rsidRPr="004307C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307CC"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07CC">
              <w:rPr>
                <w:rFonts w:ascii="Arial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Приобретение основных средств за счет за счет поступлений от юридических лиц</w:t>
            </w:r>
          </w:p>
        </w:tc>
      </w:tr>
      <w:tr w:rsidR="004307CC" w:rsidRPr="004307CC" w:rsidTr="004307CC">
        <w:trPr>
          <w:trHeight w:val="5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Расходы на реализацию мероприятий по поддержке местных инициатив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07CC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15203 </w:t>
            </w:r>
            <w:r w:rsidRPr="004307C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307CC"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07CC">
              <w:rPr>
                <w:rFonts w:ascii="Arial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Приобретение основных средств за счет за счет поступлений от физических лиц</w:t>
            </w:r>
          </w:p>
        </w:tc>
      </w:tr>
      <w:tr w:rsidR="004307CC" w:rsidRPr="004307CC" w:rsidTr="004307CC">
        <w:trPr>
          <w:trHeight w:val="5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Расходы на реализацию комплексных проектов по благоустройству территорий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07CC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15200 </w:t>
            </w:r>
            <w:r w:rsidRPr="004307CC">
              <w:rPr>
                <w:rFonts w:ascii="Arial" w:hAnsi="Arial" w:cs="Arial"/>
                <w:sz w:val="20"/>
                <w:szCs w:val="20"/>
                <w:lang w:val="en-US"/>
              </w:rPr>
              <w:t>S7420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07CC">
              <w:rPr>
                <w:rFonts w:ascii="Arial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49009,00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49009,00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Благоустройство территории поселения</w:t>
            </w:r>
          </w:p>
        </w:tc>
      </w:tr>
      <w:tr w:rsidR="004307CC" w:rsidRPr="004307CC" w:rsidTr="004307CC">
        <w:trPr>
          <w:trHeight w:val="5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bCs/>
                <w:sz w:val="20"/>
                <w:szCs w:val="20"/>
              </w:rPr>
              <w:t xml:space="preserve">Администрация Тесинского сельсовета 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15200  88610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2181,96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1945,34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1945,34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6072,65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Увеличение освещенности улиц, проездов на 10 км.</w:t>
            </w:r>
          </w:p>
        </w:tc>
      </w:tr>
      <w:tr w:rsidR="004307CC" w:rsidRPr="004307CC" w:rsidTr="004307CC">
        <w:trPr>
          <w:trHeight w:val="5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bCs/>
                <w:sz w:val="20"/>
                <w:szCs w:val="20"/>
              </w:rPr>
              <w:t xml:space="preserve">Администрация Тесинского сельсовета 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15200 88610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1101,00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890,00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880,00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2871,00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Увеличение освещенности улиц, проездов на 10 км.</w:t>
            </w:r>
          </w:p>
        </w:tc>
      </w:tr>
      <w:tr w:rsidR="004307CC" w:rsidRPr="004307CC" w:rsidTr="004307CC">
        <w:trPr>
          <w:gridAfter w:val="2"/>
          <w:wAfter w:w="49" w:type="dxa"/>
          <w:trHeight w:val="5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Сбор и вывоз ТКО, ликвидация несанкционированных свалок  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15200 88620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258,06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61,45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135,30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454,81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Ликвидация несанкционированных свалок мусора в кол. 10 штук.</w:t>
            </w:r>
          </w:p>
        </w:tc>
      </w:tr>
      <w:tr w:rsidR="004307CC" w:rsidRPr="004307CC" w:rsidTr="004307CC">
        <w:trPr>
          <w:gridAfter w:val="2"/>
          <w:wAfter w:w="49" w:type="dxa"/>
          <w:trHeight w:val="5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 Прочие мероприятия в области благоустройства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07CC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15200 88630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672,24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373,78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537,85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1583,87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Услуги по содержанию имущества (тек ремонт), приобретение основных средств, материальных </w:t>
            </w:r>
            <w:r w:rsidRPr="004307CC">
              <w:rPr>
                <w:rFonts w:ascii="Arial" w:hAnsi="Arial" w:cs="Arial"/>
                <w:sz w:val="20"/>
                <w:szCs w:val="20"/>
              </w:rPr>
              <w:lastRenderedPageBreak/>
              <w:t>запасов</w:t>
            </w:r>
          </w:p>
        </w:tc>
      </w:tr>
      <w:tr w:rsidR="004307CC" w:rsidRPr="004307CC" w:rsidTr="004307CC">
        <w:trPr>
          <w:gridAfter w:val="2"/>
          <w:wAfter w:w="49" w:type="dxa"/>
          <w:trHeight w:val="5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lastRenderedPageBreak/>
              <w:t>Прочие мероприятия в области благоустройства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07CC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15200 88630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Налоги пошлины и сборы</w:t>
            </w:r>
          </w:p>
        </w:tc>
      </w:tr>
      <w:tr w:rsidR="004307CC" w:rsidRPr="004307CC" w:rsidTr="004307CC">
        <w:trPr>
          <w:gridAfter w:val="2"/>
          <w:wAfter w:w="49" w:type="dxa"/>
          <w:trHeight w:val="5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 Прочие мероприятия в области благоустройства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07CC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1520088910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588,25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588,25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Расходы на осуществление контрольных мероприятий за ходом выполнения строительных и монтажных работ </w:t>
            </w:r>
          </w:p>
        </w:tc>
      </w:tr>
      <w:tr w:rsidR="004307CC" w:rsidRPr="004307CC" w:rsidTr="004307CC">
        <w:trPr>
          <w:gridAfter w:val="2"/>
          <w:wAfter w:w="49" w:type="dxa"/>
          <w:trHeight w:val="5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55011,51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3271,57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3499,49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61782,57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7CC" w:rsidRPr="004307CC" w:rsidTr="004307CC">
        <w:trPr>
          <w:gridAfter w:val="2"/>
          <w:wAfter w:w="49" w:type="dxa"/>
          <w:trHeight w:val="562"/>
        </w:trPr>
        <w:tc>
          <w:tcPr>
            <w:tcW w:w="1516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Задача 2.  Организация ритуальных услуг и содержание мест захоронения</w:t>
            </w:r>
          </w:p>
        </w:tc>
      </w:tr>
      <w:tr w:rsidR="004307CC" w:rsidRPr="004307CC" w:rsidTr="004307CC">
        <w:trPr>
          <w:gridAfter w:val="2"/>
          <w:wAfter w:w="49" w:type="dxa"/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bCs/>
                <w:sz w:val="20"/>
                <w:szCs w:val="20"/>
              </w:rPr>
              <w:t xml:space="preserve">Администрация Тесинского сельсовета 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 15200 88650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8,10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20,25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21,70</w:t>
            </w:r>
          </w:p>
        </w:tc>
        <w:tc>
          <w:tcPr>
            <w:tcW w:w="12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50,05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Содержание мест захоронения, приобретение расходных материалов</w:t>
            </w:r>
          </w:p>
        </w:tc>
      </w:tr>
      <w:tr w:rsidR="004307CC" w:rsidRPr="004307CC" w:rsidTr="004307CC">
        <w:trPr>
          <w:gridAfter w:val="2"/>
          <w:wAfter w:w="49" w:type="dxa"/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8,10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20,25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21,70</w:t>
            </w:r>
          </w:p>
        </w:tc>
        <w:tc>
          <w:tcPr>
            <w:tcW w:w="12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84,50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7CC" w:rsidRPr="004307CC" w:rsidTr="004307CC">
        <w:trPr>
          <w:gridAfter w:val="2"/>
          <w:wAfter w:w="49" w:type="dxa"/>
          <w:trHeight w:val="300"/>
        </w:trPr>
        <w:tc>
          <w:tcPr>
            <w:tcW w:w="1516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Задача 3. Обеспечение безопасности дорожного движения (дорожный фонд)</w:t>
            </w:r>
          </w:p>
        </w:tc>
      </w:tr>
      <w:tr w:rsidR="004307CC" w:rsidRPr="004307CC" w:rsidTr="004307CC">
        <w:trPr>
          <w:gridAfter w:val="2"/>
          <w:wAfter w:w="49" w:type="dxa"/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Содержание автомобильных дорог общего пользования местного значения за счет средств  бюджета сельсовета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07CC">
              <w:rPr>
                <w:rFonts w:ascii="Arial" w:hAnsi="Arial" w:cs="Arial"/>
                <w:bCs/>
                <w:sz w:val="20"/>
                <w:szCs w:val="20"/>
              </w:rPr>
              <w:t xml:space="preserve">Администрация Тесинского сельсовета 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15200 88660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1087,63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789,70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836,00</w:t>
            </w:r>
          </w:p>
        </w:tc>
        <w:tc>
          <w:tcPr>
            <w:tcW w:w="12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2713,33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Увеличение протяженности дорог соответствующих  требуемым параметрам  до 20 км. Выполнение ямочного ремонта асфальтового покрытия до 400кв.м.</w:t>
            </w:r>
          </w:p>
        </w:tc>
      </w:tr>
      <w:tr w:rsidR="004307CC" w:rsidRPr="004307CC" w:rsidTr="004307CC">
        <w:trPr>
          <w:gridAfter w:val="2"/>
          <w:wAfter w:w="49" w:type="dxa"/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Расходы на содержание автомобильных дорог общего пользования местного значения сельских поселений за счёт средств дорожного </w:t>
            </w:r>
            <w:r w:rsidRPr="004307CC">
              <w:rPr>
                <w:rFonts w:ascii="Arial" w:hAnsi="Arial" w:cs="Arial"/>
                <w:sz w:val="20"/>
                <w:szCs w:val="20"/>
              </w:rPr>
              <w:lastRenderedPageBreak/>
              <w:t xml:space="preserve">фонда Красноярского края. </w:t>
            </w:r>
            <w:r w:rsidRPr="004307CC">
              <w:rPr>
                <w:rFonts w:ascii="Arial" w:hAnsi="Arial" w:cs="Arial"/>
                <w:sz w:val="20"/>
                <w:szCs w:val="20"/>
              </w:rPr>
              <w:tab/>
              <w:t>Администрация Тесинского сельсовета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07CC">
              <w:rPr>
                <w:rFonts w:ascii="Arial" w:hAnsi="Arial" w:cs="Arial"/>
                <w:bCs/>
                <w:sz w:val="20"/>
                <w:szCs w:val="20"/>
              </w:rPr>
              <w:lastRenderedPageBreak/>
              <w:t>Администрация Тесинского сельсовета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15200</w:t>
            </w:r>
            <w:r w:rsidRPr="004307CC">
              <w:rPr>
                <w:rFonts w:ascii="Arial" w:hAnsi="Arial" w:cs="Arial"/>
                <w:sz w:val="20"/>
                <w:szCs w:val="20"/>
                <w:lang w:val="en-US"/>
              </w:rPr>
              <w:t>S5090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07CC">
              <w:rPr>
                <w:rFonts w:ascii="Arial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2980,03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2980,03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Капитальный  и текущий ремонт автодорог с асфальтовым покрытием</w:t>
            </w:r>
          </w:p>
        </w:tc>
      </w:tr>
      <w:tr w:rsidR="004307CC" w:rsidRPr="004307CC" w:rsidTr="004307CC">
        <w:trPr>
          <w:gridAfter w:val="2"/>
          <w:wAfter w:w="49" w:type="dxa"/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4067,66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789,70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836,00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5693,36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07CC" w:rsidRPr="004307CC" w:rsidTr="004307CC">
        <w:trPr>
          <w:gridAfter w:val="2"/>
          <w:wAfter w:w="49" w:type="dxa"/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59087,27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4081,52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4357,19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67525,98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07CC" w:rsidRPr="004307CC" w:rsidTr="004307CC">
        <w:trPr>
          <w:gridAfter w:val="2"/>
          <w:wAfter w:w="49" w:type="dxa"/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В том числе по ГРБС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59087,27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4081,52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4357,19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67525,98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307CC" w:rsidRPr="004307CC" w:rsidRDefault="004307CC" w:rsidP="004307CC">
      <w:pPr>
        <w:tabs>
          <w:tab w:val="left" w:pos="8931"/>
        </w:tabs>
        <w:ind w:firstLine="708"/>
        <w:rPr>
          <w:rFonts w:ascii="Arial" w:hAnsi="Arial" w:cs="Arial"/>
          <w:sz w:val="20"/>
          <w:szCs w:val="20"/>
        </w:rPr>
        <w:sectPr w:rsidR="004307CC" w:rsidRPr="004307CC" w:rsidSect="004307CC">
          <w:pgSz w:w="16838" w:h="11906" w:orient="landscape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4307CC" w:rsidRPr="004307CC" w:rsidRDefault="004307CC" w:rsidP="004307CC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lastRenderedPageBreak/>
        <w:t>Приложение № 5</w:t>
      </w:r>
    </w:p>
    <w:p w:rsidR="004307CC" w:rsidRPr="004307CC" w:rsidRDefault="004307CC" w:rsidP="004307CC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  <w:t xml:space="preserve">к муниципальной </w:t>
      </w:r>
    </w:p>
    <w:p w:rsidR="004307CC" w:rsidRPr="004307CC" w:rsidRDefault="004307CC" w:rsidP="004307CC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  <w:t>программе «</w:t>
      </w:r>
      <w:proofErr w:type="gramStart"/>
      <w:r w:rsidRPr="004307CC">
        <w:rPr>
          <w:rFonts w:ascii="Arial" w:hAnsi="Arial" w:cs="Arial"/>
          <w:sz w:val="20"/>
          <w:szCs w:val="20"/>
        </w:rPr>
        <w:t>Социально-экономическое</w:t>
      </w:r>
      <w:proofErr w:type="gramEnd"/>
      <w:r w:rsidRPr="004307CC">
        <w:rPr>
          <w:rFonts w:ascii="Arial" w:hAnsi="Arial" w:cs="Arial"/>
          <w:sz w:val="20"/>
          <w:szCs w:val="20"/>
        </w:rPr>
        <w:t xml:space="preserve"> </w:t>
      </w:r>
    </w:p>
    <w:p w:rsidR="004307CC" w:rsidRPr="004307CC" w:rsidRDefault="004307CC" w:rsidP="004307CC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ab/>
        <w:t xml:space="preserve">развитие  сельсовета» </w:t>
      </w:r>
    </w:p>
    <w:p w:rsidR="004307CC" w:rsidRPr="004307CC" w:rsidRDefault="004307CC" w:rsidP="004307CC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  <w:t xml:space="preserve"> </w:t>
      </w:r>
    </w:p>
    <w:p w:rsidR="004307CC" w:rsidRPr="004307CC" w:rsidRDefault="004307CC" w:rsidP="004307CC">
      <w:pPr>
        <w:autoSpaceDE w:val="0"/>
        <w:autoSpaceDN w:val="0"/>
        <w:adjustRightInd w:val="0"/>
        <w:ind w:left="4980" w:firstLine="684"/>
        <w:jc w:val="center"/>
        <w:rPr>
          <w:rFonts w:ascii="Arial" w:eastAsia="Calibri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left="1440"/>
        <w:jc w:val="center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>Подпрограмма 3 «Поддержка и развитие социальной сферы»</w:t>
      </w:r>
    </w:p>
    <w:p w:rsidR="004307CC" w:rsidRPr="004307CC" w:rsidRDefault="004307CC" w:rsidP="004307CC">
      <w:pPr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Паспорт подпрограммы</w:t>
      </w:r>
    </w:p>
    <w:p w:rsidR="004307CC" w:rsidRPr="004307CC" w:rsidRDefault="004307CC" w:rsidP="004307CC">
      <w:pPr>
        <w:autoSpaceDE w:val="0"/>
        <w:autoSpaceDN w:val="0"/>
        <w:adjustRightInd w:val="0"/>
        <w:ind w:left="312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0"/>
        <w:gridCol w:w="6246"/>
      </w:tblGrid>
      <w:tr w:rsidR="004307CC" w:rsidRPr="004307CC" w:rsidTr="004307CC">
        <w:trPr>
          <w:trHeight w:val="13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ind w:left="-11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 xml:space="preserve"> «Поддержка и развитие социальной сферы»</w:t>
            </w:r>
          </w:p>
        </w:tc>
      </w:tr>
      <w:tr w:rsidR="004307CC" w:rsidRPr="004307CC" w:rsidTr="004307CC">
        <w:trPr>
          <w:trHeight w:val="13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«Социально-экономическое развитие сельсовета» </w:t>
            </w:r>
          </w:p>
        </w:tc>
      </w:tr>
      <w:tr w:rsidR="004307CC" w:rsidRPr="004307CC" w:rsidTr="004307CC">
        <w:trPr>
          <w:trHeight w:val="13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Исполнитель подпрограммы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Администрация Тесинского сельсовета</w:t>
            </w:r>
          </w:p>
        </w:tc>
      </w:tr>
      <w:tr w:rsidR="004307CC" w:rsidRPr="004307CC" w:rsidTr="004307CC">
        <w:trPr>
          <w:trHeight w:val="13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Исполнители мероприятий подпрограммы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главный распорядитель бюджетных средств – Администрация Тесинского сельсовета</w:t>
            </w:r>
          </w:p>
        </w:tc>
      </w:tr>
      <w:tr w:rsidR="004307CC" w:rsidRPr="004307CC" w:rsidTr="004307CC">
        <w:trPr>
          <w:trHeight w:val="13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 xml:space="preserve">Цель подпрограммы 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 xml:space="preserve">муниципальной программы            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307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Создание условий для развития и успешного функционирования системы отраслей социальной сферы</w:t>
            </w:r>
          </w:p>
        </w:tc>
      </w:tr>
      <w:tr w:rsidR="004307CC" w:rsidRPr="004307CC" w:rsidTr="004307CC">
        <w:trPr>
          <w:trHeight w:val="13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 xml:space="preserve">Задачи подпрограммы   муниципальной программы   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numPr>
                <w:ilvl w:val="0"/>
                <w:numId w:val="33"/>
              </w:numPr>
              <w:tabs>
                <w:tab w:val="left" w:pos="3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Социальная политика </w:t>
            </w:r>
          </w:p>
          <w:p w:rsidR="004307CC" w:rsidRPr="004307CC" w:rsidRDefault="004307CC" w:rsidP="004307CC">
            <w:pPr>
              <w:numPr>
                <w:ilvl w:val="0"/>
                <w:numId w:val="33"/>
              </w:numPr>
              <w:tabs>
                <w:tab w:val="left" w:pos="3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Проведения мероприятий в области</w:t>
            </w:r>
          </w:p>
          <w:p w:rsidR="004307CC" w:rsidRPr="004307CC" w:rsidRDefault="004307CC" w:rsidP="004307CC">
            <w:pPr>
              <w:tabs>
                <w:tab w:val="left" w:pos="-2"/>
              </w:tabs>
              <w:autoSpaceDE w:val="0"/>
              <w:autoSpaceDN w:val="0"/>
              <w:adjustRightInd w:val="0"/>
              <w:ind w:left="385" w:hanging="3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физической культуры и спорта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3.Проведение культурно-массовых мероприятий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4. Проведение оздоровительных и других мероприятий для детей и молодежи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7CC" w:rsidRPr="004307CC" w:rsidTr="00430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Целевые индикаторы и  показатели подпрограммы муниципальной программы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Доля </w:t>
            </w:r>
            <w:proofErr w:type="gramStart"/>
            <w:r w:rsidRPr="004307CC">
              <w:rPr>
                <w:rFonts w:ascii="Arial" w:hAnsi="Arial" w:cs="Arial"/>
                <w:sz w:val="20"/>
                <w:szCs w:val="20"/>
              </w:rPr>
              <w:t>населения,  систематически занимающегося физической  культурой и спортом составит</w:t>
            </w:r>
            <w:proofErr w:type="gramEnd"/>
            <w:r w:rsidRPr="004307CC">
              <w:rPr>
                <w:rFonts w:ascii="Arial" w:hAnsi="Arial" w:cs="Arial"/>
                <w:sz w:val="20"/>
                <w:szCs w:val="20"/>
              </w:rPr>
              <w:t xml:space="preserve"> 45% к 2025 году</w:t>
            </w:r>
          </w:p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Доля населения, участвующих в культурно-досуговых мероприятиях в общей численности населения составит 35% к 2025 году</w:t>
            </w:r>
          </w:p>
        </w:tc>
      </w:tr>
      <w:tr w:rsidR="004307CC" w:rsidRPr="004307CC" w:rsidTr="00430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1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Сроки реализации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подпрограммы муниципальной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 xml:space="preserve">программы       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 xml:space="preserve">              2023– 2025 годы 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307CC" w:rsidRPr="004307CC" w:rsidTr="00430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94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 xml:space="preserve">муниципальной программы                    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Общий объем бюджетных ассигнований на реализацию подпрограммы составит 448,61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 xml:space="preserve"> тыс. руб.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том числе по годам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2023 году -  352,61  тыс. руб.;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2024 году -    48,00   тыс. руб.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2025 году -    48,00   тыс. руб.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За счет  бюджета поселения 448,61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 xml:space="preserve"> тыс. руб.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том числе по годам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2023 году -  352,61  тыс. руб.;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2024 году -    48,00   тыс. руб.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2025 году -    48,00   тыс. руб.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За счет средств районного бюджета 0,00 тыс. руб.,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2023 году   - 0,00  тыс. руб.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2024 году   - 0,00  тыс. руб.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2025 году   - 0,00  тыс. руб.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За счет внебюджетных источников  0,00 тыс. руб.,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2023 году -   0,00  тыс. руб.;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2024 году -   0,00  тыс. руб.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2025 году –   0,00 тыс. руб.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 xml:space="preserve">За счет средств  юридических лиц  0,00 тыс. руб., 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2023 году -   0,00  тыс. руб.;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в 2024 году -   0,00  тыс. руб.</w:t>
            </w:r>
          </w:p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в 2025 году –   0,00 тыс. руб.</w:t>
            </w:r>
          </w:p>
        </w:tc>
      </w:tr>
      <w:tr w:rsidR="004307CC" w:rsidRPr="004307CC" w:rsidTr="00430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Система организации </w:t>
            </w:r>
            <w:proofErr w:type="gramStart"/>
            <w:r w:rsidRPr="004307CC">
              <w:rPr>
                <w:rFonts w:ascii="Arial" w:eastAsia="Calibri" w:hAnsi="Arial" w:cs="Arial"/>
                <w:sz w:val="20"/>
                <w:szCs w:val="20"/>
              </w:rPr>
              <w:t>контроля за</w:t>
            </w:r>
            <w:proofErr w:type="gramEnd"/>
            <w:r w:rsidRPr="004307CC">
              <w:rPr>
                <w:rFonts w:ascii="Arial" w:eastAsia="Calibri" w:hAnsi="Arial" w:cs="Arial"/>
                <w:sz w:val="20"/>
                <w:szCs w:val="20"/>
              </w:rPr>
              <w:t xml:space="preserve"> исполнением подпрограммы 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4307CC">
              <w:rPr>
                <w:rFonts w:ascii="Arial" w:eastAsia="Calibri" w:hAnsi="Arial" w:cs="Arial"/>
                <w:sz w:val="20"/>
                <w:szCs w:val="20"/>
              </w:rPr>
              <w:t>Контроль за</w:t>
            </w:r>
            <w:proofErr w:type="gramEnd"/>
            <w:r w:rsidRPr="004307CC">
              <w:rPr>
                <w:rFonts w:ascii="Arial" w:eastAsia="Calibri" w:hAnsi="Arial" w:cs="Arial"/>
                <w:sz w:val="20"/>
                <w:szCs w:val="20"/>
              </w:rPr>
              <w:t xml:space="preserve"> ходом реализации подпрограммы осуществляет администрация Тесинского сельсовета.   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4307CC">
              <w:rPr>
                <w:rFonts w:ascii="Arial" w:eastAsia="Calibri" w:hAnsi="Arial" w:cs="Arial"/>
                <w:sz w:val="20"/>
                <w:szCs w:val="20"/>
              </w:rPr>
              <w:t>Контроль за</w:t>
            </w:r>
            <w:proofErr w:type="gramEnd"/>
            <w:r w:rsidRPr="004307CC">
              <w:rPr>
                <w:rFonts w:ascii="Arial" w:eastAsia="Calibri" w:hAnsi="Arial" w:cs="Arial"/>
                <w:sz w:val="20"/>
                <w:szCs w:val="20"/>
              </w:rPr>
              <w:t xml:space="preserve"> целевым использованием средств бюджета осуществляет финансовое управление администрации Минусинского района.  </w:t>
            </w:r>
          </w:p>
        </w:tc>
      </w:tr>
    </w:tbl>
    <w:p w:rsidR="004307CC" w:rsidRPr="004307CC" w:rsidRDefault="004307CC" w:rsidP="004307C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  <w:sectPr w:rsidR="004307CC" w:rsidRPr="004307CC" w:rsidSect="004307CC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4307CC" w:rsidRPr="004307CC" w:rsidRDefault="004307CC" w:rsidP="004307C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lastRenderedPageBreak/>
        <w:t>2. Основные разделы подпрограммы</w:t>
      </w:r>
    </w:p>
    <w:p w:rsidR="004307CC" w:rsidRPr="004307CC" w:rsidRDefault="004307CC" w:rsidP="004307C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2.1. Постановка проблемы и обоснование необходимости разработки подпрограммы</w:t>
      </w:r>
    </w:p>
    <w:p w:rsidR="004307CC" w:rsidRPr="004307CC" w:rsidRDefault="004307CC" w:rsidP="004307CC">
      <w:pPr>
        <w:autoSpaceDE w:val="0"/>
        <w:autoSpaceDN w:val="0"/>
        <w:adjustRightInd w:val="0"/>
        <w:ind w:left="4980" w:firstLine="684"/>
        <w:rPr>
          <w:rFonts w:ascii="Arial" w:eastAsia="Calibri" w:hAnsi="Arial" w:cs="Arial"/>
          <w:sz w:val="20"/>
          <w:szCs w:val="20"/>
        </w:rPr>
      </w:pP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4307CC">
        <w:rPr>
          <w:rFonts w:ascii="Arial" w:hAnsi="Arial" w:cs="Arial"/>
          <w:color w:val="1F282C"/>
          <w:sz w:val="20"/>
          <w:szCs w:val="20"/>
        </w:rPr>
        <w:t xml:space="preserve">Важнейшим приоритетом социально-экономического развития Тесинского сельсовета является повышение уровня жизни населения, в </w:t>
      </w:r>
      <w:proofErr w:type="spellStart"/>
      <w:r w:rsidRPr="004307CC">
        <w:rPr>
          <w:rFonts w:ascii="Arial" w:hAnsi="Arial" w:cs="Arial"/>
          <w:color w:val="1F282C"/>
          <w:sz w:val="20"/>
          <w:szCs w:val="20"/>
        </w:rPr>
        <w:t>т.ч</w:t>
      </w:r>
      <w:proofErr w:type="spellEnd"/>
      <w:r w:rsidRPr="004307CC">
        <w:rPr>
          <w:rFonts w:ascii="Arial" w:hAnsi="Arial" w:cs="Arial"/>
          <w:color w:val="1F282C"/>
          <w:sz w:val="20"/>
          <w:szCs w:val="20"/>
        </w:rPr>
        <w:t>. на основе развития социальной сферы.</w:t>
      </w:r>
      <w:r w:rsidRPr="004307CC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4307CC" w:rsidRPr="004307CC" w:rsidRDefault="004307CC" w:rsidP="004307CC">
      <w:pPr>
        <w:tabs>
          <w:tab w:val="left" w:pos="851"/>
        </w:tabs>
        <w:ind w:firstLine="709"/>
        <w:jc w:val="both"/>
        <w:rPr>
          <w:rFonts w:ascii="Arial" w:hAnsi="Arial" w:cs="Arial"/>
          <w:color w:val="00B050"/>
          <w:sz w:val="20"/>
          <w:szCs w:val="20"/>
        </w:rPr>
      </w:pPr>
      <w:proofErr w:type="gramStart"/>
      <w:r w:rsidRPr="004307CC">
        <w:rPr>
          <w:rFonts w:ascii="Arial" w:hAnsi="Arial" w:cs="Arial"/>
          <w:color w:val="333333"/>
          <w:sz w:val="20"/>
          <w:szCs w:val="20"/>
        </w:rPr>
        <w:t xml:space="preserve">Подпрограмма направлена на решение наиболее важных проблем социальной сферы, путем обеспечения доступности  и увеличения качества предоставляемых услуг, увеличению количества пользователей, </w:t>
      </w:r>
      <w:r w:rsidRPr="004307CC">
        <w:rPr>
          <w:rFonts w:ascii="Arial" w:hAnsi="Arial" w:cs="Arial"/>
          <w:sz w:val="20"/>
          <w:szCs w:val="20"/>
        </w:rPr>
        <w:t>Сохранение и развитие культурного и физического  потенциала поселения, создание оптимальных материальных и организационных условий для приобщения населения к спорту, ценностям культуры, создания условий для проведения оздоровительных и других мероприятий для детей и молодежи.</w:t>
      </w:r>
      <w:proofErr w:type="gramEnd"/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В последние годы в поселении проводилась целенаправленная работа по развитию качества услуг социальной сферы населенных пунктов. В то же время сохраняется напряженность, проблемы  в решении вопросах развития данной сферы, несоответствие требованиям населения муниципального образования.</w:t>
      </w: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В области развития социальной сферы территории Тесинского сельсовета  можно выделить следующие проблемы:</w:t>
      </w: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Проблемы в спорте.</w:t>
      </w:r>
    </w:p>
    <w:p w:rsidR="004307CC" w:rsidRPr="004307CC" w:rsidRDefault="004307CC" w:rsidP="004307CC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307CC">
        <w:rPr>
          <w:rFonts w:ascii="Arial" w:hAnsi="Arial" w:cs="Arial"/>
          <w:spacing w:val="-10"/>
          <w:sz w:val="20"/>
          <w:szCs w:val="20"/>
        </w:rPr>
        <w:t xml:space="preserve"> С ф</w:t>
      </w:r>
      <w:r w:rsidRPr="004307CC">
        <w:rPr>
          <w:rFonts w:ascii="Arial" w:hAnsi="Arial" w:cs="Arial"/>
          <w:color w:val="000000"/>
          <w:spacing w:val="4"/>
          <w:sz w:val="20"/>
          <w:szCs w:val="20"/>
        </w:rPr>
        <w:t xml:space="preserve">ормирование  двух спортивных клубов по месту жительства, открытие  трех отделения детской юношеской школы с целью создания условий для занятия населением физической культурой и спортом, возникла проблема с недостаточностью спортивных площадей в населенных пунктах. Возникает необходимость в переоборудование и создание новых площадей, строительство открытых  спортивных площадок.  </w:t>
      </w:r>
    </w:p>
    <w:p w:rsidR="004307CC" w:rsidRPr="004307CC" w:rsidRDefault="004307CC" w:rsidP="004307CC">
      <w:pPr>
        <w:shd w:val="clear" w:color="auto" w:fill="FFFFFF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307CC">
        <w:rPr>
          <w:rFonts w:ascii="Arial" w:hAnsi="Arial" w:cs="Arial"/>
          <w:color w:val="000000"/>
          <w:spacing w:val="4"/>
          <w:sz w:val="20"/>
          <w:szCs w:val="20"/>
        </w:rPr>
        <w:t xml:space="preserve">        Износ спортивного оборудования требует дополнительных затрат на обновления спортивного инвентаря.</w:t>
      </w:r>
    </w:p>
    <w:p w:rsidR="004307CC" w:rsidRPr="004307CC" w:rsidRDefault="004307CC" w:rsidP="004307CC">
      <w:pPr>
        <w:shd w:val="clear" w:color="auto" w:fill="FFFFFF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307CC">
        <w:rPr>
          <w:rFonts w:ascii="Arial" w:hAnsi="Arial" w:cs="Arial"/>
          <w:color w:val="000000"/>
          <w:spacing w:val="4"/>
          <w:sz w:val="20"/>
          <w:szCs w:val="20"/>
        </w:rPr>
        <w:t xml:space="preserve">        Низкий уровень пропаганды занятием физической культурой и спортом среди старшего поколения.</w:t>
      </w:r>
    </w:p>
    <w:p w:rsidR="004307CC" w:rsidRPr="004307CC" w:rsidRDefault="004307CC" w:rsidP="004307CC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1"/>
          <w:sz w:val="20"/>
          <w:szCs w:val="20"/>
        </w:rPr>
        <w:sectPr w:rsidR="004307CC" w:rsidRPr="004307CC" w:rsidSect="004307CC">
          <w:type w:val="continuous"/>
          <w:pgSz w:w="11906" w:h="16838" w:code="9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4307CC">
        <w:rPr>
          <w:rFonts w:ascii="Arial" w:hAnsi="Arial" w:cs="Arial"/>
          <w:color w:val="000000"/>
          <w:spacing w:val="4"/>
          <w:sz w:val="20"/>
          <w:szCs w:val="20"/>
        </w:rPr>
        <w:t xml:space="preserve">Реализация разработанной подпрограммы «Социально-экономического развития Тесинского сельсовета» позволит </w:t>
      </w:r>
      <w:r w:rsidRPr="004307CC">
        <w:rPr>
          <w:rFonts w:ascii="Arial" w:hAnsi="Arial" w:cs="Arial"/>
          <w:color w:val="000000"/>
          <w:spacing w:val="1"/>
          <w:sz w:val="20"/>
          <w:szCs w:val="20"/>
        </w:rPr>
        <w:t xml:space="preserve">сохранить и развить  </w:t>
      </w:r>
      <w:r w:rsidRPr="004307CC">
        <w:rPr>
          <w:rFonts w:ascii="Arial" w:hAnsi="Arial" w:cs="Arial"/>
          <w:color w:val="000000"/>
          <w:spacing w:val="-1"/>
          <w:sz w:val="20"/>
          <w:szCs w:val="20"/>
        </w:rPr>
        <w:t>культурно-досуговую деятельность, массовую физкультуру и спорт в населенных пунктах</w:t>
      </w:r>
      <w:proofErr w:type="gramStart"/>
      <w:r w:rsidRPr="004307CC"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 w:rsidRPr="004307CC">
        <w:rPr>
          <w:rFonts w:ascii="Arial" w:hAnsi="Arial" w:cs="Arial"/>
          <w:color w:val="000000"/>
          <w:sz w:val="20"/>
          <w:szCs w:val="20"/>
        </w:rPr>
        <w:t xml:space="preserve"> возродить народные  традиции</w:t>
      </w:r>
      <w:r w:rsidRPr="004307CC">
        <w:rPr>
          <w:rFonts w:ascii="Arial" w:hAnsi="Arial" w:cs="Arial"/>
          <w:color w:val="000000"/>
          <w:spacing w:val="-1"/>
          <w:sz w:val="20"/>
          <w:szCs w:val="20"/>
        </w:rPr>
        <w:t xml:space="preserve"> а создать условия направленные на </w:t>
      </w:r>
      <w:r w:rsidRPr="004307CC">
        <w:rPr>
          <w:rFonts w:ascii="Arial" w:hAnsi="Arial" w:cs="Arial"/>
          <w:color w:val="000000"/>
          <w:spacing w:val="1"/>
          <w:sz w:val="20"/>
          <w:szCs w:val="20"/>
        </w:rPr>
        <w:t>динамичное и успешное развитие муниципального образования. Укрепление материально-</w:t>
      </w:r>
      <w:r w:rsidRPr="004307CC">
        <w:rPr>
          <w:rFonts w:ascii="Arial" w:hAnsi="Arial" w:cs="Arial"/>
          <w:color w:val="000000"/>
          <w:spacing w:val="-1"/>
          <w:sz w:val="20"/>
          <w:szCs w:val="20"/>
        </w:rPr>
        <w:t xml:space="preserve">технической базы учреждений культуры, спорта и  образования привет к улучшению условий безопасных и благоприятных </w:t>
      </w:r>
      <w:proofErr w:type="gramStart"/>
      <w:r w:rsidRPr="004307CC">
        <w:rPr>
          <w:rFonts w:ascii="Arial" w:hAnsi="Arial" w:cs="Arial"/>
          <w:color w:val="000000"/>
          <w:spacing w:val="-1"/>
          <w:sz w:val="20"/>
          <w:szCs w:val="20"/>
        </w:rPr>
        <w:t>для</w:t>
      </w:r>
      <w:proofErr w:type="gramEnd"/>
      <w:r w:rsidRPr="004307CC">
        <w:rPr>
          <w:rFonts w:ascii="Arial" w:hAnsi="Arial" w:cs="Arial"/>
          <w:color w:val="000000"/>
          <w:spacing w:val="-1"/>
          <w:sz w:val="20"/>
          <w:szCs w:val="20"/>
        </w:rPr>
        <w:t xml:space="preserve"> проживанию в сельской местности.</w:t>
      </w:r>
    </w:p>
    <w:p w:rsidR="004307CC" w:rsidRPr="004307CC" w:rsidRDefault="004307CC" w:rsidP="004307CC">
      <w:pPr>
        <w:shd w:val="clear" w:color="auto" w:fill="FFFFFF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left="720"/>
        <w:jc w:val="center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>2.2. Основная цель, задачи, этапы и сроки выполнения подпрограммы, целевые индикаторы</w:t>
      </w:r>
    </w:p>
    <w:p w:rsidR="004307CC" w:rsidRPr="004307CC" w:rsidRDefault="004307CC" w:rsidP="004307CC">
      <w:pPr>
        <w:autoSpaceDE w:val="0"/>
        <w:autoSpaceDN w:val="0"/>
        <w:adjustRightInd w:val="0"/>
        <w:ind w:left="1440"/>
        <w:rPr>
          <w:rFonts w:ascii="Arial" w:eastAsia="Calibri" w:hAnsi="Arial" w:cs="Arial"/>
          <w:sz w:val="20"/>
          <w:szCs w:val="20"/>
        </w:rPr>
      </w:pPr>
    </w:p>
    <w:p w:rsidR="004307CC" w:rsidRPr="004307CC" w:rsidRDefault="004307CC" w:rsidP="004307CC">
      <w:pPr>
        <w:tabs>
          <w:tab w:val="left" w:pos="470"/>
        </w:tabs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307CC">
        <w:rPr>
          <w:rFonts w:ascii="Arial" w:hAnsi="Arial" w:cs="Arial"/>
          <w:sz w:val="20"/>
          <w:szCs w:val="20"/>
        </w:rPr>
        <w:t xml:space="preserve">Цель: </w:t>
      </w:r>
      <w:r w:rsidRPr="004307CC">
        <w:rPr>
          <w:rFonts w:ascii="Arial" w:hAnsi="Arial" w:cs="Arial"/>
          <w:sz w:val="20"/>
          <w:szCs w:val="20"/>
          <w:shd w:val="clear" w:color="auto" w:fill="FFFFFF"/>
        </w:rPr>
        <w:t>создание условий для развития и успешного функционирования системы отраслей социальной сферы.</w:t>
      </w:r>
    </w:p>
    <w:p w:rsidR="004307CC" w:rsidRPr="004307CC" w:rsidRDefault="004307CC" w:rsidP="004307CC">
      <w:pPr>
        <w:tabs>
          <w:tab w:val="left" w:pos="308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Задачи: 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1. Проведение культурно-массовых мероприятий.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2. Проведения мероприятий в области физической культуры и спорта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3. Социальная политика.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4. Проведение оздоровительных и других мероприятий для детей и молодежи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Основными направлениями реализации подпрограммы являются:</w:t>
      </w:r>
    </w:p>
    <w:p w:rsidR="004307CC" w:rsidRPr="004307CC" w:rsidRDefault="004307CC" w:rsidP="004307CC">
      <w:pPr>
        <w:tabs>
          <w:tab w:val="left" w:pos="354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1. Удовлетворение потребности населения в массовых культурных мероприятиях.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Перечень целевых индикаторов подпрограммы приведён в приложении № 1 к настоящей подпрограмме.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Срок реализации подпрограммы: 2023-2025 годы. 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Выбор мероприятий и определение объемов их финансирования обусловлены оценкой их вклада в решение задач, связанных с обеспечением достижения главной цели подпрограммы.</w:t>
      </w:r>
    </w:p>
    <w:p w:rsidR="004307CC" w:rsidRPr="004307CC" w:rsidRDefault="004307CC" w:rsidP="004307C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2.3. Механизм реализации подпрограммы</w:t>
      </w:r>
    </w:p>
    <w:p w:rsidR="004307CC" w:rsidRPr="004307CC" w:rsidRDefault="004307CC" w:rsidP="004307C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Реализацию мероприятий подпрограммы осуществляет Администрация Тесинского сельсовета Минусинского района Красноярского края. 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Главным распорядителем бюджетных средств и ответственным исполнителем мероприятий подпрограммы является Администрация Тесинского сельсовета Минусинского района Красноярского края. 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Финансирование мероприятий подпрограммы осуществляется за счет средств бюджета сельсовета и средств районного бюджета в рамках реализации муниципальной программы «Развитие образования Минусинского района».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lastRenderedPageBreak/>
        <w:t>В рамках решения задач подпрограммы реализуются следующие мероприятия:</w:t>
      </w:r>
    </w:p>
    <w:p w:rsidR="004307CC" w:rsidRPr="004307CC" w:rsidRDefault="004307CC" w:rsidP="004307CC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b/>
          <w:sz w:val="20"/>
          <w:szCs w:val="20"/>
        </w:rPr>
        <w:t>Мероприятия по пенсионному обеспечению.</w:t>
      </w:r>
      <w:r w:rsidRPr="004307CC">
        <w:rPr>
          <w:rFonts w:ascii="Arial" w:hAnsi="Arial" w:cs="Arial"/>
          <w:sz w:val="20"/>
          <w:szCs w:val="20"/>
        </w:rPr>
        <w:t xml:space="preserve"> </w:t>
      </w:r>
    </w:p>
    <w:p w:rsidR="004307CC" w:rsidRPr="004307CC" w:rsidRDefault="004307CC" w:rsidP="004307CC">
      <w:pPr>
        <w:autoSpaceDE w:val="0"/>
        <w:autoSpaceDN w:val="0"/>
        <w:adjustRightInd w:val="0"/>
        <w:ind w:left="1069"/>
        <w:jc w:val="both"/>
        <w:rPr>
          <w:rFonts w:ascii="Arial" w:hAnsi="Arial" w:cs="Arial"/>
          <w:sz w:val="20"/>
          <w:szCs w:val="20"/>
        </w:rPr>
        <w:sectPr w:rsidR="004307CC" w:rsidRPr="004307CC" w:rsidSect="004307CC">
          <w:type w:val="continuous"/>
          <w:pgSz w:w="11906" w:h="16838" w:code="9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4307CC" w:rsidRPr="004307CC" w:rsidRDefault="004307CC" w:rsidP="004307C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lastRenderedPageBreak/>
        <w:t xml:space="preserve">Финансовое обеспечение реализации подпрограммы осуществляется расходованием средств </w:t>
      </w:r>
      <w:proofErr w:type="gramStart"/>
      <w:r w:rsidRPr="004307CC">
        <w:rPr>
          <w:rFonts w:ascii="Arial" w:hAnsi="Arial" w:cs="Arial"/>
          <w:sz w:val="20"/>
          <w:szCs w:val="20"/>
        </w:rPr>
        <w:t>на</w:t>
      </w:r>
      <w:proofErr w:type="gramEnd"/>
      <w:r w:rsidRPr="004307CC">
        <w:rPr>
          <w:rFonts w:ascii="Arial" w:hAnsi="Arial" w:cs="Arial"/>
          <w:sz w:val="20"/>
          <w:szCs w:val="20"/>
        </w:rPr>
        <w:t>:</w:t>
      </w:r>
    </w:p>
    <w:p w:rsidR="004307CC" w:rsidRPr="004307CC" w:rsidRDefault="004307CC" w:rsidP="004307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>- доплату к муниципальным пенсиям.</w:t>
      </w:r>
      <w:r w:rsidRPr="004307CC">
        <w:rPr>
          <w:rFonts w:ascii="Arial" w:hAnsi="Arial" w:cs="Arial"/>
          <w:sz w:val="20"/>
          <w:szCs w:val="20"/>
        </w:rPr>
        <w:t xml:space="preserve">     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4307CC">
        <w:rPr>
          <w:rFonts w:ascii="Arial" w:hAnsi="Arial" w:cs="Arial"/>
          <w:sz w:val="20"/>
          <w:szCs w:val="20"/>
        </w:rPr>
        <w:t>Начисление и выплата доплаты к пенсиям муниципальных служащих осуществляется  согласно  Закона Красноярского края «О гарантиях осуществления полномочий депутата, члена выборного должностного лица местного самоуправления в Красноярском крае»  от 03.03.2011 № 12-5654   в  соответствии с Порядком  назначения и выплаты пенсии за выслугу лет лицам, осуществляющим на постоянной основе полномочия депутата, члена выборного органа местного самоуправления, выборного должностного лица местного самоуправления Тесинского сельсовета</w:t>
      </w:r>
      <w:proofErr w:type="gramEnd"/>
      <w:r w:rsidRPr="004307CC">
        <w:rPr>
          <w:rFonts w:ascii="Arial" w:hAnsi="Arial" w:cs="Arial"/>
          <w:sz w:val="20"/>
          <w:szCs w:val="20"/>
        </w:rPr>
        <w:t xml:space="preserve">» утвержденного  Решением Тесинского сельского совета депутатов от 07.09.2010 года № 16-рс (ред. от 10.03.2011 № 39-рс; от 05.07.2011 г № 58-рс; от 18.01.2022г. № 74-рс). 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eastAsia="Calibri" w:hAnsi="Arial" w:cs="Arial"/>
          <w:b/>
          <w:sz w:val="20"/>
          <w:szCs w:val="20"/>
        </w:rPr>
        <w:t>2.Мероприятия по  физической культуре и спорту.</w:t>
      </w:r>
      <w:r w:rsidRPr="004307CC">
        <w:rPr>
          <w:rFonts w:ascii="Arial" w:hAnsi="Arial" w:cs="Arial"/>
          <w:sz w:val="20"/>
          <w:szCs w:val="20"/>
        </w:rPr>
        <w:t xml:space="preserve"> 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Финансовое обеспечение реализации подпрограммы осуществляется расходованием средств </w:t>
      </w:r>
      <w:proofErr w:type="gramStart"/>
      <w:r w:rsidRPr="004307CC">
        <w:rPr>
          <w:rFonts w:ascii="Arial" w:hAnsi="Arial" w:cs="Arial"/>
          <w:sz w:val="20"/>
          <w:szCs w:val="20"/>
        </w:rPr>
        <w:t>на</w:t>
      </w:r>
      <w:proofErr w:type="gramEnd"/>
      <w:r w:rsidRPr="004307CC">
        <w:rPr>
          <w:rFonts w:ascii="Arial" w:hAnsi="Arial" w:cs="Arial"/>
          <w:sz w:val="20"/>
          <w:szCs w:val="20"/>
        </w:rPr>
        <w:t xml:space="preserve">: </w:t>
      </w:r>
    </w:p>
    <w:p w:rsidR="004307CC" w:rsidRPr="004307CC" w:rsidRDefault="004307CC" w:rsidP="004307CC">
      <w:pPr>
        <w:autoSpaceDE w:val="0"/>
        <w:autoSpaceDN w:val="0"/>
        <w:adjustRightInd w:val="0"/>
        <w:ind w:firstLine="426"/>
        <w:jc w:val="both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- </w:t>
      </w:r>
      <w:r w:rsidRPr="004307CC">
        <w:rPr>
          <w:rFonts w:ascii="Arial" w:eastAsia="Calibri" w:hAnsi="Arial" w:cs="Arial"/>
          <w:sz w:val="20"/>
          <w:szCs w:val="20"/>
        </w:rPr>
        <w:t xml:space="preserve">приобретение подарочной и сувенирной </w:t>
      </w:r>
      <w:proofErr w:type="gramStart"/>
      <w:r w:rsidRPr="004307CC">
        <w:rPr>
          <w:rFonts w:ascii="Arial" w:eastAsia="Calibri" w:hAnsi="Arial" w:cs="Arial"/>
          <w:sz w:val="20"/>
          <w:szCs w:val="20"/>
        </w:rPr>
        <w:t>продукции</w:t>
      </w:r>
      <w:proofErr w:type="gramEnd"/>
      <w:r w:rsidRPr="004307CC">
        <w:rPr>
          <w:rFonts w:ascii="Arial" w:eastAsia="Calibri" w:hAnsi="Arial" w:cs="Arial"/>
          <w:sz w:val="20"/>
          <w:szCs w:val="20"/>
        </w:rPr>
        <w:t xml:space="preserve"> не предназначенной для дальнейшей перепродажи (материальные запасы однократного применения)</w:t>
      </w:r>
    </w:p>
    <w:p w:rsidR="004307CC" w:rsidRPr="004307CC" w:rsidRDefault="004307CC" w:rsidP="004307CC">
      <w:pPr>
        <w:autoSpaceDE w:val="0"/>
        <w:autoSpaceDN w:val="0"/>
        <w:adjustRightInd w:val="0"/>
        <w:ind w:firstLine="426"/>
        <w:jc w:val="both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 xml:space="preserve"> -закупки товаров на проведение спортивных мероприятий (соревнований);</w:t>
      </w:r>
    </w:p>
    <w:p w:rsidR="004307CC" w:rsidRPr="004307CC" w:rsidRDefault="004307CC" w:rsidP="004307CC">
      <w:pPr>
        <w:autoSpaceDE w:val="0"/>
        <w:autoSpaceDN w:val="0"/>
        <w:adjustRightInd w:val="0"/>
        <w:ind w:firstLine="426"/>
        <w:jc w:val="both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>- приобретение ГСМ для поездок на спортивные мероприятия.</w:t>
      </w:r>
    </w:p>
    <w:p w:rsidR="004307CC" w:rsidRPr="004307CC" w:rsidRDefault="004307CC" w:rsidP="004307CC">
      <w:pPr>
        <w:autoSpaceDE w:val="0"/>
        <w:autoSpaceDN w:val="0"/>
        <w:adjustRightInd w:val="0"/>
        <w:ind w:firstLine="426"/>
        <w:jc w:val="both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>- приобретение основных средств.</w:t>
      </w:r>
    </w:p>
    <w:p w:rsidR="004307CC" w:rsidRPr="004307CC" w:rsidRDefault="004307CC" w:rsidP="004307C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sz w:val="20"/>
          <w:szCs w:val="20"/>
        </w:rPr>
      </w:pPr>
      <w:r w:rsidRPr="004307CC">
        <w:rPr>
          <w:rFonts w:ascii="Arial" w:eastAsia="Calibri" w:hAnsi="Arial" w:cs="Arial"/>
          <w:b/>
          <w:sz w:val="20"/>
          <w:szCs w:val="20"/>
        </w:rPr>
        <w:t>3.Мероприятия по развитию культурно-досуговой и творческой деятельности (культурно-массовые мероприятия).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Финансовое обеспечение реализации подпрограммы осуществляется расходованием средств </w:t>
      </w:r>
      <w:proofErr w:type="gramStart"/>
      <w:r w:rsidRPr="004307CC">
        <w:rPr>
          <w:rFonts w:ascii="Arial" w:hAnsi="Arial" w:cs="Arial"/>
          <w:sz w:val="20"/>
          <w:szCs w:val="20"/>
        </w:rPr>
        <w:t>на</w:t>
      </w:r>
      <w:proofErr w:type="gramEnd"/>
      <w:r w:rsidRPr="004307CC">
        <w:rPr>
          <w:rFonts w:ascii="Arial" w:hAnsi="Arial" w:cs="Arial"/>
          <w:sz w:val="20"/>
          <w:szCs w:val="20"/>
        </w:rPr>
        <w:t>: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 xml:space="preserve">-закупки товаров,  выполнения работ и оказания  услуг для проведения культурно-массовых мероприятий; приобретение подарочной и сувенирной </w:t>
      </w:r>
      <w:proofErr w:type="gramStart"/>
      <w:r w:rsidRPr="004307CC">
        <w:rPr>
          <w:rFonts w:ascii="Arial" w:eastAsia="Calibri" w:hAnsi="Arial" w:cs="Arial"/>
          <w:sz w:val="20"/>
          <w:szCs w:val="20"/>
        </w:rPr>
        <w:t>продукции</w:t>
      </w:r>
      <w:proofErr w:type="gramEnd"/>
      <w:r w:rsidRPr="004307CC">
        <w:rPr>
          <w:rFonts w:ascii="Arial" w:eastAsia="Calibri" w:hAnsi="Arial" w:cs="Arial"/>
          <w:sz w:val="20"/>
          <w:szCs w:val="20"/>
        </w:rPr>
        <w:t xml:space="preserve"> не предназначенной для дальнейшей перепродажи (материальные запасы однократного применения)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>- приобретение ГСМ для проведения мероприятий.</w:t>
      </w:r>
    </w:p>
    <w:p w:rsidR="004307CC" w:rsidRPr="004307CC" w:rsidRDefault="004307CC" w:rsidP="004307C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4307CC">
        <w:rPr>
          <w:rFonts w:ascii="Arial" w:eastAsia="Calibri" w:hAnsi="Arial" w:cs="Arial"/>
          <w:b/>
          <w:sz w:val="20"/>
          <w:szCs w:val="20"/>
        </w:rPr>
        <w:t>4</w:t>
      </w:r>
      <w:r w:rsidRPr="004307CC">
        <w:rPr>
          <w:rFonts w:ascii="Arial" w:hAnsi="Arial" w:cs="Arial"/>
          <w:b/>
          <w:sz w:val="20"/>
          <w:szCs w:val="20"/>
        </w:rPr>
        <w:t>. Проведение оздоровительных и других мероприятий для детей и молодежи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</w:rPr>
        <w:t xml:space="preserve">   </w:t>
      </w:r>
      <w:r w:rsidRPr="004307CC">
        <w:rPr>
          <w:rFonts w:ascii="Arial" w:hAnsi="Arial" w:cs="Arial"/>
          <w:sz w:val="20"/>
          <w:szCs w:val="20"/>
        </w:rPr>
        <w:t xml:space="preserve">Финансовое обеспечение  реализации подпрограммы осуществляется за счет средств бюджета сельсовета  </w:t>
      </w:r>
      <w:proofErr w:type="gramStart"/>
      <w:r w:rsidRPr="004307CC">
        <w:rPr>
          <w:rFonts w:ascii="Arial" w:hAnsi="Arial" w:cs="Arial"/>
          <w:sz w:val="20"/>
          <w:szCs w:val="20"/>
        </w:rPr>
        <w:t>на</w:t>
      </w:r>
      <w:proofErr w:type="gramEnd"/>
      <w:r w:rsidRPr="004307CC">
        <w:rPr>
          <w:rFonts w:ascii="Arial" w:hAnsi="Arial" w:cs="Arial"/>
          <w:sz w:val="20"/>
          <w:szCs w:val="20"/>
        </w:rPr>
        <w:t>;</w:t>
      </w:r>
    </w:p>
    <w:p w:rsidR="004307CC" w:rsidRPr="004307CC" w:rsidRDefault="004307CC" w:rsidP="004307C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- оплату труда по  трудоустройству  несовершеннолетних детей в летний период. </w:t>
      </w:r>
    </w:p>
    <w:p w:rsidR="004307CC" w:rsidRPr="004307CC" w:rsidRDefault="004307CC" w:rsidP="004307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eastAsia="Calibri" w:hAnsi="Arial" w:cs="Arial"/>
          <w:sz w:val="20"/>
          <w:szCs w:val="20"/>
          <w:lang w:eastAsia="en-US"/>
        </w:rPr>
        <w:t xml:space="preserve">  Выполнение  мероприятий  из средств бюджета сельсовета  осуществляется </w:t>
      </w:r>
      <w:r w:rsidRPr="004307CC">
        <w:rPr>
          <w:rFonts w:ascii="Arial" w:hAnsi="Arial" w:cs="Arial"/>
          <w:sz w:val="20"/>
          <w:szCs w:val="20"/>
        </w:rPr>
        <w:t xml:space="preserve">на основании утвержденных бюджетных смет к бюджету, в пределах утверждённых бюджетных ассигнований. </w:t>
      </w:r>
    </w:p>
    <w:p w:rsidR="004307CC" w:rsidRPr="004307CC" w:rsidRDefault="004307CC" w:rsidP="004307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Проведение спортивных и культурно-массовых мероприятий осуществляется из средств бюджета сельсовета в соответствии на основании утвержденных бюджетных смет.</w:t>
      </w:r>
    </w:p>
    <w:p w:rsidR="004307CC" w:rsidRPr="004307CC" w:rsidRDefault="004307CC" w:rsidP="004307C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  <w:sectPr w:rsidR="004307CC" w:rsidRPr="004307CC" w:rsidSect="004307CC">
          <w:type w:val="continuous"/>
          <w:pgSz w:w="11906" w:h="16838" w:code="9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4307CC" w:rsidRPr="004307CC" w:rsidRDefault="004307CC" w:rsidP="004307CC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307CC">
        <w:rPr>
          <w:rFonts w:ascii="Arial" w:hAnsi="Arial" w:cs="Arial"/>
          <w:color w:val="000000"/>
          <w:sz w:val="20"/>
          <w:szCs w:val="20"/>
        </w:rPr>
        <w:lastRenderedPageBreak/>
        <w:t xml:space="preserve">Администрация Тесинского сельсовета Минусинского района Красноярского края является  </w:t>
      </w:r>
      <w:r w:rsidRPr="004307CC">
        <w:rPr>
          <w:rFonts w:ascii="Arial" w:eastAsia="Calibri" w:hAnsi="Arial" w:cs="Arial"/>
          <w:color w:val="000000"/>
          <w:sz w:val="20"/>
          <w:szCs w:val="20"/>
        </w:rPr>
        <w:t xml:space="preserve">муниципальным заказчиком по реализации мероприятий Программы. Функции муниципального заказчика при реализации мероприятий Программы осуществляются самостоятельно в соответствии с Федеральным </w:t>
      </w:r>
      <w:hyperlink r:id="rId10" w:history="1">
        <w:r w:rsidRPr="004307CC">
          <w:rPr>
            <w:rFonts w:ascii="Arial" w:eastAsia="Calibri" w:hAnsi="Arial" w:cs="Arial"/>
            <w:color w:val="000000"/>
            <w:sz w:val="20"/>
            <w:szCs w:val="20"/>
          </w:rPr>
          <w:t>законом</w:t>
        </w:r>
      </w:hyperlink>
      <w:r w:rsidRPr="004307CC">
        <w:rPr>
          <w:rFonts w:ascii="Arial" w:eastAsia="Calibri" w:hAnsi="Arial" w:cs="Arial"/>
          <w:color w:val="000000"/>
          <w:sz w:val="20"/>
          <w:szCs w:val="20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4307CC" w:rsidRPr="004307CC" w:rsidRDefault="004307CC" w:rsidP="004307C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  <w:r w:rsidRPr="004307CC">
        <w:rPr>
          <w:rFonts w:ascii="Arial" w:hAnsi="Arial" w:cs="Arial"/>
          <w:sz w:val="20"/>
          <w:szCs w:val="20"/>
        </w:rPr>
        <w:t xml:space="preserve"> </w:t>
      </w:r>
      <w:r w:rsidRPr="004307CC">
        <w:rPr>
          <w:rFonts w:ascii="Arial" w:hAnsi="Arial" w:cs="Arial"/>
          <w:color w:val="000000"/>
          <w:sz w:val="20"/>
          <w:szCs w:val="20"/>
        </w:rPr>
        <w:t xml:space="preserve">Администрация Тесинского сельсовета заключает муниципальные контракты  с исполнителями в соответствии с требованиями бюджетного законодательства. </w:t>
      </w:r>
      <w:r w:rsidRPr="004307CC">
        <w:rPr>
          <w:rFonts w:ascii="Arial" w:hAnsi="Arial" w:cs="Arial"/>
          <w:sz w:val="20"/>
          <w:szCs w:val="20"/>
        </w:rPr>
        <w:t>Оплата выполненных работ по контракту осуществляется на основании выставленного счета-фактуры,  акта о приемке выполненных работ  по форме КС-2 и справки о стоимости выполненных работ и затрат по форме КС-3,</w:t>
      </w:r>
      <w:r w:rsidRPr="004307CC">
        <w:rPr>
          <w:rFonts w:ascii="Arial" w:hAnsi="Arial" w:cs="Arial"/>
          <w:color w:val="000000"/>
          <w:sz w:val="20"/>
          <w:szCs w:val="20"/>
        </w:rPr>
        <w:t>по счетам-фактурам – после  получения материалов и основных средств.</w:t>
      </w:r>
    </w:p>
    <w:p w:rsidR="004307CC" w:rsidRPr="004307CC" w:rsidRDefault="004307CC" w:rsidP="004307CC">
      <w:pPr>
        <w:widowControl w:val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307CC">
        <w:rPr>
          <w:rFonts w:ascii="Arial" w:hAnsi="Arial" w:cs="Arial"/>
          <w:color w:val="000000"/>
          <w:sz w:val="20"/>
          <w:szCs w:val="20"/>
        </w:rPr>
        <w:t>Расчет производится  безналичным путем, посредством  перечисления денежных средств на расчетный счет исполнителя (поставщика), либо в случае заключения муниципального контракта гражданско-правового характера  с физическим лицом перечислением денежных сре</w:t>
      </w:r>
      <w:proofErr w:type="gramStart"/>
      <w:r w:rsidRPr="004307CC">
        <w:rPr>
          <w:rFonts w:ascii="Arial" w:hAnsi="Arial" w:cs="Arial"/>
          <w:color w:val="000000"/>
          <w:sz w:val="20"/>
          <w:szCs w:val="20"/>
        </w:rPr>
        <w:t xml:space="preserve">дств в </w:t>
      </w:r>
      <w:r w:rsidRPr="004307CC">
        <w:rPr>
          <w:rFonts w:ascii="Arial" w:hAnsi="Arial" w:cs="Arial"/>
          <w:snapToGrid w:val="0"/>
          <w:color w:val="000000"/>
          <w:sz w:val="20"/>
          <w:szCs w:val="20"/>
        </w:rPr>
        <w:t>Кр</w:t>
      </w:r>
      <w:proofErr w:type="gramEnd"/>
      <w:r w:rsidRPr="004307CC">
        <w:rPr>
          <w:rFonts w:ascii="Arial" w:hAnsi="Arial" w:cs="Arial"/>
          <w:snapToGrid w:val="0"/>
          <w:color w:val="000000"/>
          <w:sz w:val="20"/>
          <w:szCs w:val="20"/>
        </w:rPr>
        <w:t>асноярское отделение № 8646 ПАО Сбербанк г. Красноярск</w:t>
      </w:r>
      <w:r w:rsidRPr="004307CC">
        <w:rPr>
          <w:rFonts w:ascii="Arial" w:hAnsi="Arial" w:cs="Arial"/>
          <w:color w:val="000000"/>
          <w:sz w:val="20"/>
          <w:szCs w:val="20"/>
        </w:rPr>
        <w:t>.</w:t>
      </w:r>
    </w:p>
    <w:p w:rsidR="004307CC" w:rsidRPr="004307CC" w:rsidRDefault="004307CC" w:rsidP="004307C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2.4. Управление подпрограммой и контроль за ходом ее </w:t>
      </w:r>
      <w:proofErr w:type="gramStart"/>
      <w:r w:rsidRPr="004307CC">
        <w:rPr>
          <w:rFonts w:ascii="Arial" w:hAnsi="Arial" w:cs="Arial"/>
          <w:sz w:val="20"/>
          <w:szCs w:val="20"/>
        </w:rPr>
        <w:t>выполнении</w:t>
      </w:r>
      <w:proofErr w:type="gramEnd"/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Управление реализацией подпрограммы осуществляет администрация Тесинского сельсовета, которая обеспечивает согласованность действий по реализации подпрограммных мероприятий, целевому, эффективному использованию бюджетных средств, осуществляет взаимодействие участников подпрограммы. 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Общий контроль за ходом реализации подпрограммы осуществляет администрация района, в лице главы Тесинского сельсовета, заместителя главы сельсовета</w:t>
      </w:r>
      <w:proofErr w:type="gramStart"/>
      <w:r w:rsidRPr="004307CC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4307CC">
        <w:rPr>
          <w:rFonts w:ascii="Arial" w:hAnsi="Arial" w:cs="Arial"/>
          <w:sz w:val="20"/>
          <w:szCs w:val="20"/>
        </w:rPr>
        <w:t xml:space="preserve"> а также финансовое управление администрации района.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Исполнители подпрограммных мероприятий несут ответственность за реализацию подпрограммы, достижение конечных результатов и эффективное использование средств, выделяемых на финансирование мероприятий подпрограммы. </w:t>
      </w:r>
    </w:p>
    <w:p w:rsidR="004307CC" w:rsidRPr="004307CC" w:rsidRDefault="004307CC" w:rsidP="004307CC">
      <w:pPr>
        <w:autoSpaceDE w:val="0"/>
        <w:autoSpaceDN w:val="0"/>
        <w:adjustRightInd w:val="0"/>
        <w:ind w:left="540"/>
        <w:jc w:val="center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left="540"/>
        <w:jc w:val="center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2.5. Оценка социально-экономической эффективности</w:t>
      </w:r>
    </w:p>
    <w:p w:rsidR="004307CC" w:rsidRPr="004307CC" w:rsidRDefault="004307CC" w:rsidP="004307CC">
      <w:pPr>
        <w:shd w:val="clear" w:color="auto" w:fill="FBFBFD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В результате реализации подпрограммы ожидается </w:t>
      </w:r>
      <w:r w:rsidRPr="004307CC">
        <w:rPr>
          <w:rFonts w:ascii="Arial" w:hAnsi="Arial" w:cs="Arial"/>
          <w:sz w:val="20"/>
          <w:szCs w:val="20"/>
        </w:rPr>
        <w:t>сохранение национально-самобытного и культурного наследия,  пропаганда здорового образа жизни подрастающего поколения, обеспечение условий для доступа населения к культурным благам и информационным ресурсам библиотечных фондов.</w:t>
      </w:r>
    </w:p>
    <w:p w:rsidR="004307CC" w:rsidRPr="004307CC" w:rsidRDefault="004307CC" w:rsidP="004307CC">
      <w:pPr>
        <w:shd w:val="clear" w:color="auto" w:fill="FBFBFD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    </w:t>
      </w:r>
    </w:p>
    <w:p w:rsidR="004307CC" w:rsidRPr="004307CC" w:rsidRDefault="004307CC" w:rsidP="004307C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2.6. Мероприятия подпрограммы</w:t>
      </w:r>
    </w:p>
    <w:p w:rsidR="004307CC" w:rsidRPr="004307CC" w:rsidRDefault="004307CC" w:rsidP="00430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Перечень подпрограммных мероприятий приведён в приложении № 2 к настоящей подпрограмме.</w:t>
      </w:r>
    </w:p>
    <w:p w:rsidR="004307CC" w:rsidRPr="004307CC" w:rsidRDefault="004307CC" w:rsidP="004307CC">
      <w:pPr>
        <w:autoSpaceDE w:val="0"/>
        <w:autoSpaceDN w:val="0"/>
        <w:adjustRightInd w:val="0"/>
        <w:ind w:left="1440"/>
        <w:jc w:val="both"/>
        <w:rPr>
          <w:rFonts w:ascii="Arial" w:eastAsia="Calibri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2.7. Обоснование финансовых, материальных и трудовых затрат  (ресурсное обеспечение подпрограммы) с указанием источников финансирования</w:t>
      </w:r>
    </w:p>
    <w:p w:rsidR="004307CC" w:rsidRPr="004307CC" w:rsidRDefault="004307CC" w:rsidP="004307CC">
      <w:pPr>
        <w:tabs>
          <w:tab w:val="left" w:pos="2677"/>
        </w:tabs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Общий объем бюджетных ассигнований на реализацию подпрограммы составит 448,61 тыс. руб.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в том числе по годам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в 2023 году -  352,61  тыс. руб.;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в 2024 году -    48,00   тыс. руб.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в 2025 году -    48,00   тыс. руб.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За счет  бюджета поселения 448,61 тыс. руб.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в том числе по годам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в 2023 году -  352,61  тыс. руб.;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в 2024 году -    48,00   тыс. руб.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в 2025 году -    48,00   тыс. руб.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За счет средств районного бюджета 0,00 тыс. руб.,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в том числе по годам: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в 2023 году   - 0,00  тыс. руб.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в 2024 году   - 0,00  тыс. руб.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в 2025 году   - 0,00  тыс. руб.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За счет внебюджетных источников  0,00 тыс. руб.,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в том числе по годам: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в 2023 году -   0,00  тыс. руб.;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в 2024 году -   0,00  тыс. руб.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в 2025 году –   0,00 тыс. руб.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За счет средств  юридических лиц  0,00 тыс. руб., 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в том числе по годам: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в 2023 году -   0,00  тыс. руб.;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в 2024 году -   0,00  тыс. руб.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в 2025 году –   0,00 тыс. руб.</w:t>
      </w: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  <w:sectPr w:rsidR="004307CC" w:rsidRPr="004307CC" w:rsidSect="004307CC">
          <w:type w:val="continuous"/>
          <w:pgSz w:w="11906" w:h="16838" w:code="9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4307CC" w:rsidRPr="004307CC" w:rsidRDefault="004307CC" w:rsidP="004307C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lastRenderedPageBreak/>
        <w:t xml:space="preserve">  </w:t>
      </w:r>
      <w:r w:rsidRPr="004307CC">
        <w:rPr>
          <w:rFonts w:ascii="Arial" w:hAnsi="Arial" w:cs="Arial"/>
          <w:sz w:val="20"/>
          <w:szCs w:val="20"/>
        </w:rPr>
        <w:t>Приложение 2</w:t>
      </w:r>
    </w:p>
    <w:p w:rsidR="004307CC" w:rsidRPr="004307CC" w:rsidRDefault="004307CC" w:rsidP="004307CC">
      <w:pPr>
        <w:autoSpaceDE w:val="0"/>
        <w:autoSpaceDN w:val="0"/>
        <w:adjustRightInd w:val="0"/>
        <w:ind w:left="4956"/>
        <w:jc w:val="right"/>
        <w:outlineLvl w:val="2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                              </w:t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  <w:t xml:space="preserve">     к подпрограмме 3 «Поддержка и развитие </w:t>
      </w:r>
    </w:p>
    <w:p w:rsidR="004307CC" w:rsidRPr="004307CC" w:rsidRDefault="004307CC" w:rsidP="004307CC">
      <w:pPr>
        <w:autoSpaceDE w:val="0"/>
        <w:autoSpaceDN w:val="0"/>
        <w:adjustRightInd w:val="0"/>
        <w:ind w:left="9192" w:firstLine="12"/>
        <w:jc w:val="right"/>
        <w:outlineLvl w:val="2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        социальной сферы  сельсовета»</w:t>
      </w:r>
    </w:p>
    <w:p w:rsidR="004307CC" w:rsidRPr="004307CC" w:rsidRDefault="004307CC" w:rsidP="004307CC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p w:rsidR="004307CC" w:rsidRPr="004307CC" w:rsidRDefault="004307CC" w:rsidP="004307CC">
      <w:pPr>
        <w:jc w:val="center"/>
        <w:outlineLvl w:val="0"/>
        <w:rPr>
          <w:rFonts w:ascii="Arial" w:hAnsi="Arial" w:cs="Arial"/>
          <w:sz w:val="20"/>
          <w:szCs w:val="20"/>
        </w:rPr>
      </w:pPr>
    </w:p>
    <w:tbl>
      <w:tblPr>
        <w:tblW w:w="14458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2971"/>
        <w:gridCol w:w="1552"/>
        <w:gridCol w:w="989"/>
        <w:gridCol w:w="7"/>
        <w:gridCol w:w="842"/>
        <w:gridCol w:w="6"/>
        <w:gridCol w:w="983"/>
        <w:gridCol w:w="6"/>
        <w:gridCol w:w="761"/>
        <w:gridCol w:w="82"/>
        <w:gridCol w:w="981"/>
        <w:gridCol w:w="34"/>
        <w:gridCol w:w="1239"/>
        <w:gridCol w:w="7"/>
        <w:gridCol w:w="989"/>
        <w:gridCol w:w="124"/>
        <w:gridCol w:w="1119"/>
        <w:gridCol w:w="66"/>
        <w:gridCol w:w="1700"/>
      </w:tblGrid>
      <w:tr w:rsidR="004307CC" w:rsidRPr="004307CC" w:rsidTr="00142411">
        <w:trPr>
          <w:trHeight w:val="300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ГРБС </w:t>
            </w:r>
          </w:p>
        </w:tc>
        <w:tc>
          <w:tcPr>
            <w:tcW w:w="36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2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307CC" w:rsidRPr="004307CC" w:rsidTr="00142411">
        <w:trPr>
          <w:trHeight w:val="602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07CC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2023 год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Второй год планового периода 2025 год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7CC" w:rsidRPr="004307CC" w:rsidTr="00142411">
        <w:trPr>
          <w:trHeight w:val="602"/>
        </w:trPr>
        <w:tc>
          <w:tcPr>
            <w:tcW w:w="144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Цель: Создание условий для развития и успешного функционирования системы отраслей социальной сферы</w:t>
            </w:r>
          </w:p>
        </w:tc>
      </w:tr>
      <w:tr w:rsidR="004307CC" w:rsidRPr="004307CC" w:rsidTr="00142411">
        <w:trPr>
          <w:trHeight w:val="459"/>
        </w:trPr>
        <w:tc>
          <w:tcPr>
            <w:tcW w:w="144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Задача 1. Социальная политика</w:t>
            </w:r>
          </w:p>
        </w:tc>
      </w:tr>
      <w:tr w:rsidR="004307CC" w:rsidRPr="004307CC" w:rsidTr="00142411">
        <w:trPr>
          <w:trHeight w:val="250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Доплата к муниципальным пенсиям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bCs/>
                <w:sz w:val="20"/>
                <w:szCs w:val="20"/>
              </w:rPr>
              <w:t xml:space="preserve">Администрация Тесинского сельсовета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15300 82210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144,00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7CC" w:rsidRPr="004307CC" w:rsidTr="00142411">
        <w:trPr>
          <w:trHeight w:val="250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144,00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7CC" w:rsidRPr="004307CC" w:rsidTr="00142411">
        <w:trPr>
          <w:trHeight w:val="250"/>
        </w:trPr>
        <w:tc>
          <w:tcPr>
            <w:tcW w:w="14458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Задача 2. Проведение мероприятий в области физической культуры и спорта</w:t>
            </w:r>
          </w:p>
        </w:tc>
      </w:tr>
      <w:tr w:rsidR="004307CC" w:rsidRPr="004307CC" w:rsidTr="00142411">
        <w:trPr>
          <w:trHeight w:val="250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Проведение спортивных мероприятий (соревнования)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307CC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 15300  88820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307CC">
              <w:rPr>
                <w:rFonts w:ascii="Arial" w:hAnsi="Arial" w:cs="Arial"/>
                <w:sz w:val="20"/>
                <w:szCs w:val="20"/>
              </w:rPr>
              <w:t xml:space="preserve">Проведение и участие в спортивных мероприятий в кол 20. </w:t>
            </w:r>
            <w:proofErr w:type="gramEnd"/>
          </w:p>
        </w:tc>
      </w:tr>
      <w:tr w:rsidR="004307CC" w:rsidRPr="004307CC" w:rsidTr="00142411">
        <w:trPr>
          <w:trHeight w:val="250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7CC" w:rsidRPr="004307CC" w:rsidTr="00142411">
        <w:trPr>
          <w:trHeight w:val="133"/>
        </w:trPr>
        <w:tc>
          <w:tcPr>
            <w:tcW w:w="127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Задача 2. Проведение культурно-массовых мероприятий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07CC" w:rsidRPr="004307CC" w:rsidTr="00142411">
        <w:trPr>
          <w:trHeight w:val="133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Развитие культурно-досуговой и творческой деятельности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07CC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 15300 88830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82,45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82,45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Проведение </w:t>
            </w:r>
            <w:proofErr w:type="gramStart"/>
            <w:r w:rsidRPr="004307CC">
              <w:rPr>
                <w:rFonts w:ascii="Arial" w:hAnsi="Arial" w:cs="Arial"/>
                <w:sz w:val="20"/>
                <w:szCs w:val="20"/>
              </w:rPr>
              <w:t>культурно-массовых</w:t>
            </w:r>
            <w:proofErr w:type="gramEnd"/>
            <w:r w:rsidRPr="004307CC">
              <w:rPr>
                <w:rFonts w:ascii="Arial" w:hAnsi="Arial" w:cs="Arial"/>
                <w:sz w:val="20"/>
                <w:szCs w:val="20"/>
              </w:rPr>
              <w:t xml:space="preserve"> мероприятие в кол.15.</w:t>
            </w:r>
          </w:p>
        </w:tc>
      </w:tr>
      <w:tr w:rsidR="004307CC" w:rsidRPr="004307CC" w:rsidTr="00142411">
        <w:trPr>
          <w:trHeight w:val="133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…итого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82,45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82,45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7CC" w:rsidRPr="004307CC" w:rsidTr="00142411">
        <w:trPr>
          <w:trHeight w:val="133"/>
        </w:trPr>
        <w:tc>
          <w:tcPr>
            <w:tcW w:w="144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Задача 4. Проведение оздоровительных и других мероприятий для детей и молодежи</w:t>
            </w:r>
          </w:p>
        </w:tc>
      </w:tr>
    </w:tbl>
    <w:p w:rsidR="004307CC" w:rsidRPr="004307CC" w:rsidRDefault="004307CC" w:rsidP="004307CC">
      <w:pPr>
        <w:rPr>
          <w:rFonts w:ascii="Arial" w:hAnsi="Arial" w:cs="Arial"/>
          <w:sz w:val="20"/>
          <w:szCs w:val="20"/>
        </w:rPr>
      </w:pPr>
    </w:p>
    <w:tbl>
      <w:tblPr>
        <w:tblW w:w="14458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2971"/>
        <w:gridCol w:w="1552"/>
        <w:gridCol w:w="996"/>
        <w:gridCol w:w="848"/>
        <w:gridCol w:w="989"/>
        <w:gridCol w:w="761"/>
        <w:gridCol w:w="1097"/>
        <w:gridCol w:w="1246"/>
        <w:gridCol w:w="989"/>
        <w:gridCol w:w="1167"/>
        <w:gridCol w:w="1842"/>
      </w:tblGrid>
      <w:tr w:rsidR="004307CC" w:rsidRPr="004307CC" w:rsidTr="00142411">
        <w:trPr>
          <w:trHeight w:val="133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Проведение оздоровительных и других мероприятий для детей и молодежи за счет бюджета </w:t>
            </w:r>
            <w:r w:rsidRPr="004307CC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07CC">
              <w:rPr>
                <w:rFonts w:ascii="Arial" w:hAnsi="Arial" w:cs="Arial"/>
                <w:bCs/>
                <w:sz w:val="20"/>
                <w:szCs w:val="20"/>
              </w:rPr>
              <w:lastRenderedPageBreak/>
              <w:t>Администрация Тесинского сельсовета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  15300 88810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104,16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104,16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Организация трудоустройства несовершеннолетних детей в </w:t>
            </w:r>
            <w:r w:rsidRPr="004307CC">
              <w:rPr>
                <w:rFonts w:ascii="Arial" w:hAnsi="Arial" w:cs="Arial"/>
                <w:sz w:val="20"/>
                <w:szCs w:val="20"/>
              </w:rPr>
              <w:lastRenderedPageBreak/>
              <w:t>летний период в количестве 15 человек</w:t>
            </w:r>
          </w:p>
        </w:tc>
      </w:tr>
      <w:tr w:rsidR="004307CC" w:rsidRPr="004307CC" w:rsidTr="00142411">
        <w:trPr>
          <w:trHeight w:val="133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lastRenderedPageBreak/>
              <w:t>Проведение оздоровительных и других мероприятий для детей и молодежи за счет бюджета сельсовета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07CC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  15300 88810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118,00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118,00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Организация трудоустройства несовершеннолетних детей в летний период в количестве 15 человек</w:t>
            </w:r>
          </w:p>
        </w:tc>
      </w:tr>
      <w:tr w:rsidR="004307CC" w:rsidRPr="004307CC" w:rsidTr="00142411">
        <w:trPr>
          <w:trHeight w:val="133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….. итого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222,16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222,16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7CC" w:rsidRPr="004307CC" w:rsidTr="00142411">
        <w:trPr>
          <w:trHeight w:val="133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352,61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448,61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7CC" w:rsidRPr="004307CC" w:rsidTr="00142411">
        <w:trPr>
          <w:trHeight w:val="133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В том числе по ГРБС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802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352,61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448,61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07CC" w:rsidRPr="004307CC" w:rsidRDefault="004307CC" w:rsidP="004307C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Приложение 1</w:t>
      </w:r>
    </w:p>
    <w:p w:rsidR="004307CC" w:rsidRPr="004307CC" w:rsidRDefault="004307CC" w:rsidP="004307CC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                                    </w:t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  <w:t xml:space="preserve">       </w:t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  <w:t xml:space="preserve">        к подпрограмме 4  «Управление </w:t>
      </w:r>
      <w:proofErr w:type="gramStart"/>
      <w:r w:rsidRPr="004307CC">
        <w:rPr>
          <w:rFonts w:ascii="Arial" w:hAnsi="Arial" w:cs="Arial"/>
          <w:sz w:val="20"/>
          <w:szCs w:val="20"/>
        </w:rPr>
        <w:t>муниципальными</w:t>
      </w:r>
      <w:proofErr w:type="gramEnd"/>
      <w:r w:rsidRPr="004307CC">
        <w:rPr>
          <w:rFonts w:ascii="Arial" w:hAnsi="Arial" w:cs="Arial"/>
          <w:sz w:val="20"/>
          <w:szCs w:val="20"/>
        </w:rPr>
        <w:t xml:space="preserve"> </w:t>
      </w:r>
    </w:p>
    <w:p w:rsidR="004307CC" w:rsidRPr="004307CC" w:rsidRDefault="004307CC" w:rsidP="004307CC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  <w:t xml:space="preserve">             </w:t>
      </w:r>
      <w:r w:rsidRPr="004307CC">
        <w:rPr>
          <w:rFonts w:ascii="Arial" w:hAnsi="Arial" w:cs="Arial"/>
          <w:sz w:val="20"/>
          <w:szCs w:val="20"/>
        </w:rPr>
        <w:tab/>
        <w:t xml:space="preserve"> </w:t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финансами сельсовета »</w:t>
      </w:r>
    </w:p>
    <w:p w:rsidR="004307CC" w:rsidRPr="004307CC" w:rsidRDefault="004307CC" w:rsidP="004307CC">
      <w:pPr>
        <w:tabs>
          <w:tab w:val="left" w:pos="328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Перечень целевых индикаторов подпрограммы</w:t>
      </w:r>
    </w:p>
    <w:p w:rsidR="004307CC" w:rsidRPr="004307CC" w:rsidRDefault="004307CC" w:rsidP="004307C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tbl>
      <w:tblPr>
        <w:tblW w:w="14345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301"/>
        <w:gridCol w:w="1395"/>
        <w:gridCol w:w="1553"/>
        <w:gridCol w:w="1304"/>
        <w:gridCol w:w="1276"/>
        <w:gridCol w:w="1134"/>
        <w:gridCol w:w="1276"/>
        <w:gridCol w:w="1134"/>
        <w:gridCol w:w="1162"/>
      </w:tblGrid>
      <w:tr w:rsidR="004307CC" w:rsidRPr="004307CC" w:rsidTr="0014241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№  </w:t>
            </w:r>
            <w:r w:rsidRPr="004307CC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4307C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4307CC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Цель,    </w:t>
            </w:r>
            <w:r w:rsidRPr="004307CC">
              <w:rPr>
                <w:rFonts w:ascii="Arial" w:hAnsi="Arial" w:cs="Arial"/>
                <w:sz w:val="20"/>
                <w:szCs w:val="20"/>
              </w:rPr>
              <w:br/>
              <w:t xml:space="preserve">целевые индикаторы </w:t>
            </w:r>
            <w:r w:rsidRPr="004307CC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Единица</w:t>
            </w:r>
            <w:r w:rsidRPr="004307CC">
              <w:rPr>
                <w:rFonts w:ascii="Arial" w:hAnsi="Arial" w:cs="Arial"/>
                <w:sz w:val="20"/>
                <w:szCs w:val="20"/>
              </w:rPr>
              <w:br/>
              <w:t>измерения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Источник </w:t>
            </w:r>
            <w:r w:rsidRPr="004307CC">
              <w:rPr>
                <w:rFonts w:ascii="Arial" w:hAnsi="Arial" w:cs="Arial"/>
                <w:sz w:val="20"/>
                <w:szCs w:val="20"/>
              </w:rPr>
              <w:br/>
              <w:t>информации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4307CC" w:rsidRPr="004307CC" w:rsidTr="00142411">
        <w:trPr>
          <w:cantSplit/>
          <w:trHeight w:val="240"/>
        </w:trPr>
        <w:tc>
          <w:tcPr>
            <w:tcW w:w="131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функций, повышение эффективности расходов бюджета сельсовета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07CC" w:rsidRPr="004307CC" w:rsidTr="00142411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Доля налоговых и неналоговых доходов бюджетов поселений в общем объеме  доходов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Годовой отчет об исполнении сельского бюджета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30,60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39,17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37,70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45,48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53,61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55,18</w:t>
            </w:r>
          </w:p>
        </w:tc>
      </w:tr>
      <w:tr w:rsidR="004307CC" w:rsidRPr="004307CC" w:rsidTr="00142411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Доля расходов сельского бюджета, формируемых в рамках муниципальных программ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Годовой отчет об исполнении сельского бюджета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65,43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65,06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54,07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89,50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48,64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52,43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7CC" w:rsidRPr="004307CC" w:rsidTr="00142411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Обеспечение исполнения расходных обязательств (без учета безвозмездных поступлений)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Годовой отчет об исполнении сельского бюджета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     95,0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</w:tr>
    </w:tbl>
    <w:p w:rsidR="004307CC" w:rsidRPr="004307CC" w:rsidRDefault="004307CC" w:rsidP="004307C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left="8496"/>
        <w:jc w:val="right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</w:p>
    <w:p w:rsidR="004307CC" w:rsidRPr="004307CC" w:rsidRDefault="004307CC" w:rsidP="004307CC">
      <w:pPr>
        <w:autoSpaceDE w:val="0"/>
        <w:autoSpaceDN w:val="0"/>
        <w:adjustRightInd w:val="0"/>
        <w:ind w:left="8496"/>
        <w:jc w:val="right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left="8496"/>
        <w:jc w:val="right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left="8496"/>
        <w:jc w:val="right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left="8496"/>
        <w:jc w:val="right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left="8496"/>
        <w:jc w:val="right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Приложение 2</w:t>
      </w:r>
    </w:p>
    <w:p w:rsidR="004307CC" w:rsidRPr="004307CC" w:rsidRDefault="004307CC" w:rsidP="004307CC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                                    </w:t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  <w:t xml:space="preserve">      </w:t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  <w:t xml:space="preserve">       </w:t>
      </w:r>
      <w:r w:rsidRPr="004307CC">
        <w:rPr>
          <w:rFonts w:ascii="Arial" w:hAnsi="Arial" w:cs="Arial"/>
          <w:sz w:val="20"/>
          <w:szCs w:val="20"/>
        </w:rPr>
        <w:tab/>
        <w:t xml:space="preserve">            к подпрограмме 4  «Управление </w:t>
      </w:r>
      <w:proofErr w:type="gramStart"/>
      <w:r w:rsidRPr="004307CC">
        <w:rPr>
          <w:rFonts w:ascii="Arial" w:hAnsi="Arial" w:cs="Arial"/>
          <w:sz w:val="20"/>
          <w:szCs w:val="20"/>
        </w:rPr>
        <w:t>муниципальными</w:t>
      </w:r>
      <w:proofErr w:type="gramEnd"/>
      <w:r w:rsidRPr="004307CC">
        <w:rPr>
          <w:rFonts w:ascii="Arial" w:hAnsi="Arial" w:cs="Arial"/>
          <w:sz w:val="20"/>
          <w:szCs w:val="20"/>
        </w:rPr>
        <w:t xml:space="preserve"> </w:t>
      </w:r>
    </w:p>
    <w:p w:rsidR="004307CC" w:rsidRPr="004307CC" w:rsidRDefault="004307CC" w:rsidP="004307CC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  <w:t xml:space="preserve">                         </w:t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финансами  сельсовета»</w:t>
      </w:r>
    </w:p>
    <w:p w:rsidR="004307CC" w:rsidRPr="004307CC" w:rsidRDefault="004307CC" w:rsidP="004307CC">
      <w:pPr>
        <w:jc w:val="right"/>
        <w:outlineLvl w:val="0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574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2950"/>
        <w:gridCol w:w="1541"/>
        <w:gridCol w:w="983"/>
        <w:gridCol w:w="7"/>
        <w:gridCol w:w="837"/>
        <w:gridCol w:w="6"/>
        <w:gridCol w:w="977"/>
        <w:gridCol w:w="6"/>
        <w:gridCol w:w="838"/>
        <w:gridCol w:w="6"/>
        <w:gridCol w:w="1118"/>
        <w:gridCol w:w="6"/>
        <w:gridCol w:w="1118"/>
        <w:gridCol w:w="6"/>
        <w:gridCol w:w="1051"/>
        <w:gridCol w:w="68"/>
        <w:gridCol w:w="7"/>
        <w:gridCol w:w="161"/>
        <w:gridCol w:w="75"/>
        <w:gridCol w:w="996"/>
        <w:gridCol w:w="74"/>
        <w:gridCol w:w="1743"/>
      </w:tblGrid>
      <w:tr w:rsidR="004307CC" w:rsidRPr="004307CC" w:rsidTr="00142411">
        <w:trPr>
          <w:trHeight w:val="1305"/>
        </w:trPr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ГРБС </w:t>
            </w: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 w:rsidRPr="004307CC">
              <w:rPr>
                <w:rFonts w:ascii="Arial" w:hAnsi="Arial" w:cs="Arial"/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307CC" w:rsidRPr="004307CC" w:rsidTr="00142411">
        <w:trPr>
          <w:trHeight w:val="1354"/>
        </w:trPr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07CC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2023год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2024год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второй год планового периода 2025 год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18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7CC" w:rsidRPr="004307CC" w:rsidTr="00142411">
        <w:trPr>
          <w:trHeight w:val="638"/>
        </w:trPr>
        <w:tc>
          <w:tcPr>
            <w:tcW w:w="116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функций, повышение эффективности расходов бюджета сельсовета</w:t>
            </w:r>
          </w:p>
        </w:tc>
        <w:tc>
          <w:tcPr>
            <w:tcW w:w="2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7CC" w:rsidRPr="004307CC" w:rsidTr="00142411">
        <w:trPr>
          <w:trHeight w:val="638"/>
        </w:trPr>
        <w:tc>
          <w:tcPr>
            <w:tcW w:w="116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Задача 1.Повышение качества планирования и управления муниципальными финансами, развитие программно-целевых принципов формирования бюджета</w:t>
            </w:r>
            <w:r w:rsidRPr="004307C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7CC" w:rsidRPr="004307CC" w:rsidTr="00142411">
        <w:trPr>
          <w:trHeight w:val="562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Мероприятие 1.1. </w:t>
            </w:r>
          </w:p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Внедрение современных механизмов  организации бюджетного процесса, переход на «программный бюджет»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15 4 ХХХХ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7CC" w:rsidRPr="004307CC" w:rsidTr="00142411">
        <w:trPr>
          <w:trHeight w:val="30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внедрение современных механизмов  организации бюджетного процесса, переход на «программный бюджет»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Своевременное составление проекта </w:t>
            </w:r>
          </w:p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сельского бюджета и</w:t>
            </w:r>
          </w:p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 отчета об его исполнении (не позднее </w:t>
            </w:r>
            <w:r w:rsidRPr="004307C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4307CC">
              <w:rPr>
                <w:rFonts w:ascii="Arial" w:hAnsi="Arial" w:cs="Arial"/>
                <w:sz w:val="20"/>
                <w:szCs w:val="20"/>
              </w:rPr>
              <w:t>15 ноября и 1 апреля)</w:t>
            </w:r>
          </w:p>
        </w:tc>
      </w:tr>
      <w:tr w:rsidR="004307CC" w:rsidRPr="004307CC" w:rsidTr="00142411">
        <w:trPr>
          <w:trHeight w:val="562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lastRenderedPageBreak/>
              <w:t>обеспечение исполнения бюджета по доходам и расходам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Исполнение </w:t>
            </w:r>
            <w:proofErr w:type="gramStart"/>
            <w:r w:rsidRPr="004307CC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  <w:r w:rsidRPr="004307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бюджета по  доходам </w:t>
            </w:r>
            <w:proofErr w:type="gramStart"/>
            <w:r w:rsidRPr="004307CC">
              <w:rPr>
                <w:rFonts w:ascii="Arial" w:hAnsi="Arial" w:cs="Arial"/>
                <w:sz w:val="20"/>
                <w:szCs w:val="20"/>
              </w:rPr>
              <w:t>без</w:t>
            </w:r>
            <w:proofErr w:type="gramEnd"/>
          </w:p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4307CC">
              <w:rPr>
                <w:rFonts w:ascii="Arial" w:hAnsi="Arial" w:cs="Arial"/>
                <w:sz w:val="20"/>
                <w:szCs w:val="20"/>
              </w:rPr>
              <w:t>учета безвозмездных поступлений к первоначально утвержденному уровню (от 80%</w:t>
            </w:r>
            <w:proofErr w:type="gramEnd"/>
          </w:p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 до 120%) ежегодно; обеспечение исполнения расходных обязательств сельсовета (без учета безвозмездных поступлений) не менее 95%</w:t>
            </w:r>
          </w:p>
        </w:tc>
      </w:tr>
      <w:tr w:rsidR="004307CC" w:rsidRPr="004307CC" w:rsidTr="00142411">
        <w:trPr>
          <w:trHeight w:val="30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Предоставление прочих межбюджетных </w:t>
            </w:r>
          </w:p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трансфертов бюджету муниципального района общего характера</w:t>
            </w:r>
          </w:p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ab/>
            </w:r>
            <w:r w:rsidRPr="004307C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bCs/>
                <w:sz w:val="20"/>
                <w:szCs w:val="20"/>
              </w:rPr>
              <w:t xml:space="preserve">Администрация Тесинского сельсовета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  15400 86210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975,84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946,04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946,04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2867,92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7CC" w:rsidRPr="004307CC" w:rsidTr="00142411">
        <w:trPr>
          <w:trHeight w:val="421"/>
        </w:trPr>
        <w:tc>
          <w:tcPr>
            <w:tcW w:w="14574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1.3 Мероприятия по повышению налогового потенциала</w:t>
            </w:r>
          </w:p>
        </w:tc>
      </w:tr>
      <w:tr w:rsidR="004307CC" w:rsidRPr="004307CC" w:rsidTr="00142411">
        <w:trPr>
          <w:trHeight w:val="30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Выполнение кадастровых работ по образованию земельных участков из земель государственной (муниципальной) собственности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bCs/>
                <w:sz w:val="20"/>
                <w:szCs w:val="20"/>
              </w:rPr>
              <w:t xml:space="preserve">Администрация Тесинского сельсовета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 15400 88910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Увеличение налоговых поступлений в местный бюджет не менее 5 %</w:t>
            </w:r>
          </w:p>
        </w:tc>
      </w:tr>
      <w:tr w:rsidR="004307CC" w:rsidRPr="004307CC" w:rsidTr="00142411">
        <w:trPr>
          <w:trHeight w:val="30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1025,84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956,04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966,04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2947,92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7CC" w:rsidRPr="004307CC" w:rsidTr="00142411">
        <w:trPr>
          <w:trHeight w:val="30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В том числе по ГРБС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802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1025,84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956,04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966,04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2947,92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07CC" w:rsidRPr="004307CC" w:rsidRDefault="004307CC" w:rsidP="004307CC">
      <w:pPr>
        <w:autoSpaceDE w:val="0"/>
        <w:autoSpaceDN w:val="0"/>
        <w:adjustRightInd w:val="0"/>
        <w:ind w:left="8496"/>
        <w:jc w:val="right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left="8496"/>
        <w:jc w:val="right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left="8496"/>
        <w:jc w:val="right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left="8496"/>
        <w:jc w:val="right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left="8496"/>
        <w:jc w:val="right"/>
        <w:rPr>
          <w:rFonts w:ascii="Arial" w:hAnsi="Arial" w:cs="Arial"/>
          <w:sz w:val="20"/>
          <w:szCs w:val="20"/>
        </w:rPr>
        <w:sectPr w:rsidR="004307CC" w:rsidRPr="004307CC" w:rsidSect="004307CC">
          <w:pgSz w:w="16838" w:h="11906" w:orient="landscape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4307CC" w:rsidRPr="004307CC" w:rsidRDefault="004307CC" w:rsidP="004307C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lastRenderedPageBreak/>
        <w:t xml:space="preserve">Приложение 3 </w:t>
      </w:r>
    </w:p>
    <w:p w:rsidR="004307CC" w:rsidRPr="004307CC" w:rsidRDefault="004307CC" w:rsidP="004307C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к подпрограмме 4 «Управление </w:t>
      </w:r>
      <w:proofErr w:type="gramStart"/>
      <w:r w:rsidRPr="004307CC">
        <w:rPr>
          <w:rFonts w:ascii="Arial" w:hAnsi="Arial" w:cs="Arial"/>
          <w:sz w:val="20"/>
          <w:szCs w:val="20"/>
        </w:rPr>
        <w:t>муниципальными</w:t>
      </w:r>
      <w:proofErr w:type="gramEnd"/>
      <w:r w:rsidRPr="004307CC">
        <w:rPr>
          <w:rFonts w:ascii="Arial" w:hAnsi="Arial" w:cs="Arial"/>
          <w:sz w:val="20"/>
          <w:szCs w:val="20"/>
        </w:rPr>
        <w:t xml:space="preserve"> </w:t>
      </w:r>
    </w:p>
    <w:p w:rsidR="004307CC" w:rsidRPr="004307CC" w:rsidRDefault="004307CC" w:rsidP="004307CC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  <w:t xml:space="preserve">                         </w:t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  <w:t xml:space="preserve">  финансами сельсовета»</w:t>
      </w:r>
    </w:p>
    <w:p w:rsidR="004307CC" w:rsidRPr="004307CC" w:rsidRDefault="004307CC" w:rsidP="004307CC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Перечень мероприятий подпрограммы с указанием объема средств на их реализацию</w:t>
      </w:r>
    </w:p>
    <w:p w:rsidR="004307CC" w:rsidRPr="004307CC" w:rsidRDefault="004307CC" w:rsidP="004307CC">
      <w:pPr>
        <w:jc w:val="center"/>
        <w:outlineLvl w:val="0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jc w:val="right"/>
        <w:outlineLvl w:val="0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Единица измерения: тыс. рублей</w:t>
      </w:r>
    </w:p>
    <w:tbl>
      <w:tblPr>
        <w:tblW w:w="946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413"/>
        <w:gridCol w:w="1134"/>
        <w:gridCol w:w="1098"/>
        <w:gridCol w:w="1276"/>
      </w:tblGrid>
      <w:tr w:rsidR="004307CC" w:rsidRPr="004307CC" w:rsidTr="00142411">
        <w:trPr>
          <w:trHeight w:val="600"/>
        </w:trPr>
        <w:tc>
          <w:tcPr>
            <w:tcW w:w="540" w:type="dxa"/>
            <w:shd w:val="clear" w:color="auto" w:fill="auto"/>
            <w:noWrap/>
            <w:hideMark/>
          </w:tcPr>
          <w:p w:rsidR="004307CC" w:rsidRPr="004307CC" w:rsidRDefault="004307CC" w:rsidP="004307C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4307C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4307CC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5413" w:type="dxa"/>
            <w:shd w:val="clear" w:color="auto" w:fill="auto"/>
            <w:noWrap/>
            <w:hideMark/>
          </w:tcPr>
          <w:p w:rsidR="004307CC" w:rsidRPr="004307CC" w:rsidRDefault="004307CC" w:rsidP="004307C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Наименование                                                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307CC" w:rsidRPr="004307CC" w:rsidRDefault="004307CC" w:rsidP="004307C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4307CC" w:rsidRPr="004307CC" w:rsidRDefault="004307CC" w:rsidP="004307C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307CC" w:rsidRPr="004307CC" w:rsidRDefault="004307CC" w:rsidP="004307C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</w:tr>
      <w:tr w:rsidR="004307CC" w:rsidRPr="004307CC" w:rsidTr="00142411">
        <w:trPr>
          <w:trHeight w:val="600"/>
        </w:trPr>
        <w:tc>
          <w:tcPr>
            <w:tcW w:w="9461" w:type="dxa"/>
            <w:gridSpan w:val="5"/>
            <w:shd w:val="clear" w:color="auto" w:fill="auto"/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соглашениями. </w:t>
            </w:r>
          </w:p>
        </w:tc>
      </w:tr>
      <w:tr w:rsidR="004307CC" w:rsidRPr="004307CC" w:rsidTr="00142411">
        <w:trPr>
          <w:trHeight w:val="1332"/>
        </w:trPr>
        <w:tc>
          <w:tcPr>
            <w:tcW w:w="540" w:type="dxa"/>
            <w:shd w:val="clear" w:color="auto" w:fill="auto"/>
            <w:noWrap/>
            <w:hideMark/>
          </w:tcPr>
          <w:p w:rsidR="004307CC" w:rsidRPr="004307CC" w:rsidRDefault="004307CC" w:rsidP="004307C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 иные межбюджетные трансферты на оплату труда работников, осуществляющих  переданные полномочия по исполнению бюджета поселения и осуществлению  </w:t>
            </w:r>
            <w:proofErr w:type="gramStart"/>
            <w:r w:rsidRPr="004307CC">
              <w:rPr>
                <w:rFonts w:ascii="Arial" w:hAnsi="Arial" w:cs="Arial"/>
                <w:sz w:val="20"/>
                <w:szCs w:val="20"/>
              </w:rPr>
              <w:t>контроля за</w:t>
            </w:r>
            <w:proofErr w:type="gramEnd"/>
            <w:r w:rsidRPr="004307CC">
              <w:rPr>
                <w:rFonts w:ascii="Arial" w:hAnsi="Arial" w:cs="Arial"/>
                <w:sz w:val="20"/>
                <w:szCs w:val="20"/>
              </w:rPr>
              <w:t xml:space="preserve"> его исполнением на 2023-2025 годы в соответствии с </w:t>
            </w:r>
            <w:proofErr w:type="spellStart"/>
            <w:r w:rsidRPr="004307CC">
              <w:rPr>
                <w:rFonts w:ascii="Arial" w:hAnsi="Arial" w:cs="Arial"/>
                <w:sz w:val="20"/>
                <w:szCs w:val="20"/>
              </w:rPr>
              <w:t>п.п</w:t>
            </w:r>
            <w:proofErr w:type="spellEnd"/>
            <w:r w:rsidRPr="004307CC">
              <w:rPr>
                <w:rFonts w:ascii="Arial" w:hAnsi="Arial" w:cs="Arial"/>
                <w:sz w:val="20"/>
                <w:szCs w:val="20"/>
              </w:rPr>
              <w:t xml:space="preserve">. 2.1.1. Соглашения </w:t>
            </w:r>
          </w:p>
        </w:tc>
        <w:tc>
          <w:tcPr>
            <w:tcW w:w="1134" w:type="dxa"/>
            <w:shd w:val="clear" w:color="auto" w:fill="auto"/>
            <w:noWrap/>
          </w:tcPr>
          <w:p w:rsidR="004307CC" w:rsidRPr="004307CC" w:rsidRDefault="004307CC" w:rsidP="00430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149,08</w:t>
            </w:r>
          </w:p>
        </w:tc>
        <w:tc>
          <w:tcPr>
            <w:tcW w:w="1098" w:type="dxa"/>
            <w:shd w:val="clear" w:color="auto" w:fill="auto"/>
            <w:noWrap/>
          </w:tcPr>
          <w:p w:rsidR="004307CC" w:rsidRPr="004307CC" w:rsidRDefault="004307CC" w:rsidP="00430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144,53</w:t>
            </w:r>
          </w:p>
        </w:tc>
        <w:tc>
          <w:tcPr>
            <w:tcW w:w="1276" w:type="dxa"/>
            <w:shd w:val="clear" w:color="auto" w:fill="auto"/>
            <w:noWrap/>
          </w:tcPr>
          <w:p w:rsidR="004307CC" w:rsidRPr="004307CC" w:rsidRDefault="004307CC" w:rsidP="00430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144,53</w:t>
            </w:r>
          </w:p>
        </w:tc>
      </w:tr>
      <w:tr w:rsidR="004307CC" w:rsidRPr="004307CC" w:rsidTr="00142411">
        <w:trPr>
          <w:trHeight w:val="1704"/>
        </w:trPr>
        <w:tc>
          <w:tcPr>
            <w:tcW w:w="540" w:type="dxa"/>
            <w:shd w:val="clear" w:color="auto" w:fill="auto"/>
            <w:noWrap/>
            <w:hideMark/>
          </w:tcPr>
          <w:p w:rsidR="004307CC" w:rsidRPr="004307CC" w:rsidRDefault="004307CC" w:rsidP="004307C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иные межбюджетные трансферты на  оплату труда работников, осуществляющих  переданные полномочия по организации в границах поселения  электро-, тепл</w:t>
            </w:r>
            <w:proofErr w:type="gramStart"/>
            <w:r w:rsidRPr="004307CC">
              <w:rPr>
                <w:rFonts w:ascii="Arial" w:hAnsi="Arial" w:cs="Arial"/>
                <w:sz w:val="20"/>
                <w:szCs w:val="20"/>
              </w:rPr>
              <w:t>о-</w:t>
            </w:r>
            <w:proofErr w:type="gramEnd"/>
            <w:r w:rsidRPr="004307CC">
              <w:rPr>
                <w:rFonts w:ascii="Arial" w:hAnsi="Arial" w:cs="Arial"/>
                <w:sz w:val="20"/>
                <w:szCs w:val="20"/>
              </w:rPr>
              <w:t xml:space="preserve">,газо-,и водоснабжения населения, водоотведения, снабжения населения топливом  на 2023-2025 годы в соответствии с </w:t>
            </w:r>
            <w:proofErr w:type="spellStart"/>
            <w:r w:rsidRPr="004307CC">
              <w:rPr>
                <w:rFonts w:ascii="Arial" w:hAnsi="Arial" w:cs="Arial"/>
                <w:sz w:val="20"/>
                <w:szCs w:val="20"/>
              </w:rPr>
              <w:t>п.п</w:t>
            </w:r>
            <w:proofErr w:type="spellEnd"/>
            <w:r w:rsidRPr="004307CC">
              <w:rPr>
                <w:rFonts w:ascii="Arial" w:hAnsi="Arial" w:cs="Arial"/>
                <w:sz w:val="20"/>
                <w:szCs w:val="20"/>
              </w:rPr>
              <w:t>. 2.1.2. Соглашения</w:t>
            </w:r>
          </w:p>
        </w:tc>
        <w:tc>
          <w:tcPr>
            <w:tcW w:w="1134" w:type="dxa"/>
            <w:shd w:val="clear" w:color="auto" w:fill="auto"/>
            <w:noWrap/>
          </w:tcPr>
          <w:p w:rsidR="004307CC" w:rsidRPr="004307CC" w:rsidRDefault="004307CC" w:rsidP="00430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379,49</w:t>
            </w:r>
          </w:p>
        </w:tc>
        <w:tc>
          <w:tcPr>
            <w:tcW w:w="1098" w:type="dxa"/>
            <w:shd w:val="clear" w:color="auto" w:fill="auto"/>
            <w:noWrap/>
          </w:tcPr>
          <w:p w:rsidR="004307CC" w:rsidRPr="004307CC" w:rsidRDefault="004307CC" w:rsidP="00430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367,90</w:t>
            </w:r>
          </w:p>
        </w:tc>
        <w:tc>
          <w:tcPr>
            <w:tcW w:w="1276" w:type="dxa"/>
            <w:shd w:val="clear" w:color="auto" w:fill="auto"/>
            <w:noWrap/>
          </w:tcPr>
          <w:p w:rsidR="004307CC" w:rsidRPr="004307CC" w:rsidRDefault="004307CC" w:rsidP="00430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367,90</w:t>
            </w:r>
          </w:p>
        </w:tc>
      </w:tr>
      <w:tr w:rsidR="004307CC" w:rsidRPr="004307CC" w:rsidTr="00142411">
        <w:trPr>
          <w:trHeight w:val="1800"/>
        </w:trPr>
        <w:tc>
          <w:tcPr>
            <w:tcW w:w="540" w:type="dxa"/>
            <w:shd w:val="clear" w:color="auto" w:fill="auto"/>
            <w:noWrap/>
            <w:hideMark/>
          </w:tcPr>
          <w:p w:rsidR="004307CC" w:rsidRPr="004307CC" w:rsidRDefault="004307CC" w:rsidP="004307C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законодательством» на 2023-2025 годы в соответствии с </w:t>
            </w:r>
            <w:proofErr w:type="spellStart"/>
            <w:r w:rsidRPr="004307CC">
              <w:rPr>
                <w:rFonts w:ascii="Arial" w:hAnsi="Arial" w:cs="Arial"/>
                <w:sz w:val="20"/>
                <w:szCs w:val="20"/>
              </w:rPr>
              <w:t>п.п</w:t>
            </w:r>
            <w:proofErr w:type="spellEnd"/>
            <w:r w:rsidRPr="004307CC">
              <w:rPr>
                <w:rFonts w:ascii="Arial" w:hAnsi="Arial" w:cs="Arial"/>
                <w:sz w:val="20"/>
                <w:szCs w:val="20"/>
              </w:rPr>
              <w:t>. 2.1.3. Соглашения</w:t>
            </w:r>
          </w:p>
        </w:tc>
        <w:tc>
          <w:tcPr>
            <w:tcW w:w="1134" w:type="dxa"/>
            <w:shd w:val="clear" w:color="auto" w:fill="auto"/>
            <w:noWrap/>
          </w:tcPr>
          <w:p w:rsidR="004307CC" w:rsidRPr="004307CC" w:rsidRDefault="004307CC" w:rsidP="00430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94,87</w:t>
            </w:r>
          </w:p>
        </w:tc>
        <w:tc>
          <w:tcPr>
            <w:tcW w:w="1098" w:type="dxa"/>
            <w:shd w:val="clear" w:color="auto" w:fill="auto"/>
            <w:noWrap/>
          </w:tcPr>
          <w:p w:rsidR="004307CC" w:rsidRPr="004307CC" w:rsidRDefault="004307CC" w:rsidP="00430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91,98</w:t>
            </w:r>
          </w:p>
        </w:tc>
        <w:tc>
          <w:tcPr>
            <w:tcW w:w="1276" w:type="dxa"/>
            <w:shd w:val="clear" w:color="auto" w:fill="auto"/>
            <w:noWrap/>
          </w:tcPr>
          <w:p w:rsidR="004307CC" w:rsidRPr="004307CC" w:rsidRDefault="004307CC" w:rsidP="00430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91,98</w:t>
            </w:r>
          </w:p>
        </w:tc>
      </w:tr>
      <w:tr w:rsidR="004307CC" w:rsidRPr="004307CC" w:rsidTr="00142411">
        <w:trPr>
          <w:trHeight w:val="1430"/>
        </w:trPr>
        <w:tc>
          <w:tcPr>
            <w:tcW w:w="540" w:type="dxa"/>
            <w:shd w:val="clear" w:color="auto" w:fill="auto"/>
            <w:noWrap/>
            <w:hideMark/>
          </w:tcPr>
          <w:p w:rsidR="004307CC" w:rsidRPr="004307CC" w:rsidRDefault="004307CC" w:rsidP="004307C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иные межбюджетные трансферты на оплату  труда работников, обеспечивающих условия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 на  2023-2025 годы</w:t>
            </w:r>
            <w:proofErr w:type="gramStart"/>
            <w:r w:rsidRPr="004307CC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4307CC">
              <w:rPr>
                <w:rFonts w:ascii="Arial" w:hAnsi="Arial" w:cs="Arial"/>
                <w:sz w:val="20"/>
                <w:szCs w:val="20"/>
              </w:rPr>
              <w:t xml:space="preserve"> в соответствии сп.п.2.1.4. Соглашения</w:t>
            </w:r>
          </w:p>
        </w:tc>
        <w:tc>
          <w:tcPr>
            <w:tcW w:w="1134" w:type="dxa"/>
            <w:shd w:val="clear" w:color="auto" w:fill="auto"/>
            <w:noWrap/>
          </w:tcPr>
          <w:p w:rsidR="004307CC" w:rsidRPr="004307CC" w:rsidRDefault="004307CC" w:rsidP="00430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94,87</w:t>
            </w:r>
          </w:p>
        </w:tc>
        <w:tc>
          <w:tcPr>
            <w:tcW w:w="1098" w:type="dxa"/>
            <w:shd w:val="clear" w:color="auto" w:fill="auto"/>
            <w:noWrap/>
          </w:tcPr>
          <w:p w:rsidR="004307CC" w:rsidRPr="004307CC" w:rsidRDefault="004307CC" w:rsidP="00430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91,98</w:t>
            </w:r>
          </w:p>
        </w:tc>
        <w:tc>
          <w:tcPr>
            <w:tcW w:w="1276" w:type="dxa"/>
            <w:shd w:val="clear" w:color="auto" w:fill="auto"/>
            <w:noWrap/>
          </w:tcPr>
          <w:p w:rsidR="004307CC" w:rsidRPr="004307CC" w:rsidRDefault="004307CC" w:rsidP="00430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91,98</w:t>
            </w:r>
          </w:p>
        </w:tc>
      </w:tr>
      <w:tr w:rsidR="004307CC" w:rsidRPr="004307CC" w:rsidTr="00142411">
        <w:trPr>
          <w:trHeight w:val="1896"/>
        </w:trPr>
        <w:tc>
          <w:tcPr>
            <w:tcW w:w="540" w:type="dxa"/>
            <w:shd w:val="clear" w:color="auto" w:fill="auto"/>
            <w:noWrap/>
            <w:hideMark/>
          </w:tcPr>
          <w:p w:rsidR="004307CC" w:rsidRPr="004307CC" w:rsidRDefault="004307CC" w:rsidP="004307C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иные межбюджетные трансферты на оплату труда работников, осуществляющих  переданные полномочия по созданию условий для организации досуга и обеспечения жителей поселения услугами организаций культуры на 2023-2025 годы в соответствии с </w:t>
            </w:r>
            <w:proofErr w:type="spellStart"/>
            <w:r w:rsidRPr="004307CC">
              <w:rPr>
                <w:rFonts w:ascii="Arial" w:hAnsi="Arial" w:cs="Arial"/>
                <w:sz w:val="20"/>
                <w:szCs w:val="20"/>
              </w:rPr>
              <w:t>п.п</w:t>
            </w:r>
            <w:proofErr w:type="spellEnd"/>
            <w:r w:rsidRPr="004307CC">
              <w:rPr>
                <w:rFonts w:ascii="Arial" w:hAnsi="Arial" w:cs="Arial"/>
                <w:sz w:val="20"/>
                <w:szCs w:val="20"/>
              </w:rPr>
              <w:t>. 2.1.5. Соглашения</w:t>
            </w:r>
          </w:p>
        </w:tc>
        <w:tc>
          <w:tcPr>
            <w:tcW w:w="1134" w:type="dxa"/>
            <w:shd w:val="clear" w:color="auto" w:fill="auto"/>
            <w:noWrap/>
          </w:tcPr>
          <w:p w:rsidR="004307CC" w:rsidRPr="004307CC" w:rsidRDefault="004307CC" w:rsidP="00430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94,88</w:t>
            </w:r>
          </w:p>
        </w:tc>
        <w:tc>
          <w:tcPr>
            <w:tcW w:w="1098" w:type="dxa"/>
            <w:shd w:val="clear" w:color="auto" w:fill="auto"/>
            <w:noWrap/>
          </w:tcPr>
          <w:p w:rsidR="004307CC" w:rsidRPr="004307CC" w:rsidRDefault="004307CC" w:rsidP="00430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91,97</w:t>
            </w:r>
          </w:p>
        </w:tc>
        <w:tc>
          <w:tcPr>
            <w:tcW w:w="1276" w:type="dxa"/>
            <w:shd w:val="clear" w:color="auto" w:fill="auto"/>
            <w:noWrap/>
          </w:tcPr>
          <w:p w:rsidR="004307CC" w:rsidRPr="004307CC" w:rsidRDefault="004307CC" w:rsidP="00430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91,97</w:t>
            </w:r>
          </w:p>
        </w:tc>
      </w:tr>
      <w:tr w:rsidR="004307CC" w:rsidRPr="004307CC" w:rsidTr="00142411">
        <w:trPr>
          <w:trHeight w:val="1416"/>
        </w:trPr>
        <w:tc>
          <w:tcPr>
            <w:tcW w:w="540" w:type="dxa"/>
            <w:shd w:val="clear" w:color="auto" w:fill="auto"/>
            <w:noWrap/>
            <w:hideMark/>
          </w:tcPr>
          <w:p w:rsidR="004307CC" w:rsidRPr="004307CC" w:rsidRDefault="004307CC" w:rsidP="004307C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иные межбюджетные трансферты на оплату  труда работников, осуществляющих переданные полномочия на организацию и осуществление мероприятий по работе с детьми и молодежью в поселении на 2023-2025 годы в соответствии с </w:t>
            </w:r>
            <w:proofErr w:type="spellStart"/>
            <w:r w:rsidRPr="004307CC">
              <w:rPr>
                <w:rFonts w:ascii="Arial" w:hAnsi="Arial" w:cs="Arial"/>
                <w:sz w:val="20"/>
                <w:szCs w:val="20"/>
              </w:rPr>
              <w:t>п.п</w:t>
            </w:r>
            <w:proofErr w:type="spellEnd"/>
            <w:r w:rsidRPr="004307CC">
              <w:rPr>
                <w:rFonts w:ascii="Arial" w:hAnsi="Arial" w:cs="Arial"/>
                <w:sz w:val="20"/>
                <w:szCs w:val="20"/>
              </w:rPr>
              <w:t>. 2.1.6. Соглашения</w:t>
            </w:r>
          </w:p>
        </w:tc>
        <w:tc>
          <w:tcPr>
            <w:tcW w:w="1134" w:type="dxa"/>
            <w:shd w:val="clear" w:color="auto" w:fill="auto"/>
            <w:noWrap/>
          </w:tcPr>
          <w:p w:rsidR="004307CC" w:rsidRPr="004307CC" w:rsidRDefault="004307CC" w:rsidP="00430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94,88</w:t>
            </w:r>
          </w:p>
        </w:tc>
        <w:tc>
          <w:tcPr>
            <w:tcW w:w="1098" w:type="dxa"/>
            <w:shd w:val="clear" w:color="auto" w:fill="auto"/>
            <w:noWrap/>
          </w:tcPr>
          <w:p w:rsidR="004307CC" w:rsidRPr="004307CC" w:rsidRDefault="004307CC" w:rsidP="00430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91,97</w:t>
            </w:r>
          </w:p>
        </w:tc>
        <w:tc>
          <w:tcPr>
            <w:tcW w:w="1276" w:type="dxa"/>
            <w:shd w:val="clear" w:color="auto" w:fill="auto"/>
            <w:noWrap/>
          </w:tcPr>
          <w:p w:rsidR="004307CC" w:rsidRPr="004307CC" w:rsidRDefault="004307CC" w:rsidP="00430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91,97</w:t>
            </w:r>
          </w:p>
        </w:tc>
      </w:tr>
      <w:tr w:rsidR="004307CC" w:rsidRPr="004307CC" w:rsidTr="00142411">
        <w:trPr>
          <w:trHeight w:val="2064"/>
        </w:trPr>
        <w:tc>
          <w:tcPr>
            <w:tcW w:w="540" w:type="dxa"/>
            <w:shd w:val="clear" w:color="auto" w:fill="auto"/>
            <w:noWrap/>
            <w:hideMark/>
          </w:tcPr>
          <w:p w:rsidR="004307CC" w:rsidRPr="004307CC" w:rsidRDefault="004307CC" w:rsidP="004307C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иные межбюджетные трансферты на оплату  труда работников, осуществляющих  переданные полномочия  по содействию в развитии сельскохозяйственного производства, по созданию условий для  развития малого и среднего предпринимательства на 2023-2025 годы в соответствии с </w:t>
            </w:r>
            <w:proofErr w:type="spellStart"/>
            <w:r w:rsidRPr="004307CC">
              <w:rPr>
                <w:rFonts w:ascii="Arial" w:hAnsi="Arial" w:cs="Arial"/>
                <w:sz w:val="20"/>
                <w:szCs w:val="20"/>
              </w:rPr>
              <w:t>п.п</w:t>
            </w:r>
            <w:proofErr w:type="spellEnd"/>
            <w:r w:rsidRPr="004307CC">
              <w:rPr>
                <w:rFonts w:ascii="Arial" w:hAnsi="Arial" w:cs="Arial"/>
                <w:sz w:val="20"/>
                <w:szCs w:val="20"/>
              </w:rPr>
              <w:t>. 2.1.7. Соглашения</w:t>
            </w:r>
          </w:p>
        </w:tc>
        <w:tc>
          <w:tcPr>
            <w:tcW w:w="1134" w:type="dxa"/>
            <w:shd w:val="clear" w:color="auto" w:fill="auto"/>
          </w:tcPr>
          <w:p w:rsidR="004307CC" w:rsidRPr="004307CC" w:rsidRDefault="004307CC" w:rsidP="00430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67,77</w:t>
            </w:r>
          </w:p>
        </w:tc>
        <w:tc>
          <w:tcPr>
            <w:tcW w:w="1098" w:type="dxa"/>
            <w:shd w:val="clear" w:color="auto" w:fill="auto"/>
            <w:noWrap/>
          </w:tcPr>
          <w:p w:rsidR="004307CC" w:rsidRPr="004307CC" w:rsidRDefault="004307CC" w:rsidP="00430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65,70</w:t>
            </w:r>
          </w:p>
        </w:tc>
        <w:tc>
          <w:tcPr>
            <w:tcW w:w="1276" w:type="dxa"/>
            <w:shd w:val="clear" w:color="auto" w:fill="auto"/>
            <w:noWrap/>
          </w:tcPr>
          <w:p w:rsidR="004307CC" w:rsidRPr="004307CC" w:rsidRDefault="004307CC" w:rsidP="00430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65,70</w:t>
            </w:r>
          </w:p>
        </w:tc>
      </w:tr>
      <w:tr w:rsidR="004307CC" w:rsidRPr="004307CC" w:rsidTr="00142411">
        <w:trPr>
          <w:trHeight w:val="976"/>
        </w:trPr>
        <w:tc>
          <w:tcPr>
            <w:tcW w:w="540" w:type="dxa"/>
            <w:shd w:val="clear" w:color="auto" w:fill="auto"/>
            <w:noWrap/>
          </w:tcPr>
          <w:p w:rsidR="004307CC" w:rsidRPr="004307CC" w:rsidRDefault="004307CC" w:rsidP="004307C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Выполнение кадастровых работ по образованию земельных участков из земель государственной (муниципальной собственности)</w:t>
            </w:r>
          </w:p>
        </w:tc>
        <w:tc>
          <w:tcPr>
            <w:tcW w:w="1134" w:type="dxa"/>
            <w:shd w:val="clear" w:color="auto" w:fill="auto"/>
          </w:tcPr>
          <w:p w:rsidR="004307CC" w:rsidRPr="004307CC" w:rsidRDefault="004307CC" w:rsidP="00430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98" w:type="dxa"/>
            <w:shd w:val="clear" w:color="auto" w:fill="auto"/>
            <w:noWrap/>
          </w:tcPr>
          <w:p w:rsidR="004307CC" w:rsidRPr="004307CC" w:rsidRDefault="004307CC" w:rsidP="004307C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auto"/>
            <w:noWrap/>
          </w:tcPr>
          <w:p w:rsidR="004307CC" w:rsidRPr="004307CC" w:rsidRDefault="004307CC" w:rsidP="004307C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</w:tr>
      <w:tr w:rsidR="004307CC" w:rsidRPr="004307CC" w:rsidTr="00142411">
        <w:trPr>
          <w:trHeight w:val="375"/>
        </w:trPr>
        <w:tc>
          <w:tcPr>
            <w:tcW w:w="540" w:type="dxa"/>
            <w:shd w:val="clear" w:color="auto" w:fill="auto"/>
            <w:noWrap/>
            <w:hideMark/>
          </w:tcPr>
          <w:p w:rsidR="004307CC" w:rsidRPr="004307CC" w:rsidRDefault="004307CC" w:rsidP="004307C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3" w:type="dxa"/>
            <w:shd w:val="clear" w:color="auto" w:fill="auto"/>
            <w:noWrap/>
            <w:hideMark/>
          </w:tcPr>
          <w:p w:rsidR="004307CC" w:rsidRPr="004307CC" w:rsidRDefault="004307CC" w:rsidP="004307CC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:rsidR="004307CC" w:rsidRPr="004307CC" w:rsidRDefault="004307CC" w:rsidP="004307C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1025,84</w:t>
            </w:r>
          </w:p>
        </w:tc>
        <w:tc>
          <w:tcPr>
            <w:tcW w:w="1098" w:type="dxa"/>
            <w:shd w:val="clear" w:color="auto" w:fill="auto"/>
            <w:noWrap/>
          </w:tcPr>
          <w:p w:rsidR="004307CC" w:rsidRPr="004307CC" w:rsidRDefault="004307CC" w:rsidP="004307C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956,04</w:t>
            </w:r>
          </w:p>
        </w:tc>
        <w:tc>
          <w:tcPr>
            <w:tcW w:w="1276" w:type="dxa"/>
            <w:shd w:val="clear" w:color="auto" w:fill="auto"/>
            <w:noWrap/>
          </w:tcPr>
          <w:p w:rsidR="004307CC" w:rsidRPr="004307CC" w:rsidRDefault="004307CC" w:rsidP="004307C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966,04</w:t>
            </w:r>
          </w:p>
        </w:tc>
      </w:tr>
    </w:tbl>
    <w:p w:rsidR="004307CC" w:rsidRPr="004307CC" w:rsidRDefault="004307CC" w:rsidP="004307CC">
      <w:pPr>
        <w:outlineLvl w:val="0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autoSpaceDE w:val="0"/>
        <w:autoSpaceDN w:val="0"/>
        <w:adjustRightInd w:val="0"/>
        <w:ind w:left="8496"/>
        <w:jc w:val="both"/>
        <w:rPr>
          <w:rFonts w:ascii="Arial" w:hAnsi="Arial" w:cs="Arial"/>
          <w:sz w:val="20"/>
          <w:szCs w:val="20"/>
        </w:rPr>
        <w:sectPr w:rsidR="004307CC" w:rsidRPr="004307CC" w:rsidSect="004307CC">
          <w:pgSz w:w="11906" w:h="16838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F200FE" w:rsidRDefault="00F200FE" w:rsidP="004307CC">
      <w:pPr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</w:p>
    <w:p w:rsidR="00F200FE" w:rsidRPr="00F200FE" w:rsidRDefault="00F200FE" w:rsidP="00F200FE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F200FE">
        <w:rPr>
          <w:rFonts w:ascii="Arial" w:hAnsi="Arial" w:cs="Arial"/>
          <w:sz w:val="20"/>
          <w:szCs w:val="20"/>
        </w:rPr>
        <w:t>Приложение № 8</w:t>
      </w:r>
    </w:p>
    <w:p w:rsidR="00F200FE" w:rsidRPr="00F200FE" w:rsidRDefault="00F200FE" w:rsidP="00F200FE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F200FE">
        <w:rPr>
          <w:rFonts w:ascii="Arial" w:hAnsi="Arial" w:cs="Arial"/>
          <w:sz w:val="20"/>
          <w:szCs w:val="20"/>
        </w:rPr>
        <w:t xml:space="preserve">К муниципальной программе </w:t>
      </w:r>
    </w:p>
    <w:p w:rsidR="004307CC" w:rsidRPr="004307CC" w:rsidRDefault="00F200FE" w:rsidP="00F200FE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F200FE">
        <w:rPr>
          <w:rFonts w:ascii="Arial" w:hAnsi="Arial" w:cs="Arial"/>
          <w:sz w:val="20"/>
          <w:szCs w:val="20"/>
        </w:rPr>
        <w:t>«Со</w:t>
      </w:r>
      <w:r>
        <w:rPr>
          <w:rFonts w:ascii="Arial" w:hAnsi="Arial" w:cs="Arial"/>
          <w:sz w:val="20"/>
          <w:szCs w:val="20"/>
        </w:rPr>
        <w:t xml:space="preserve">циально-экономическое развитие </w:t>
      </w:r>
      <w:r w:rsidR="004307CC" w:rsidRPr="004307CC">
        <w:rPr>
          <w:rFonts w:ascii="Arial" w:hAnsi="Arial" w:cs="Arial"/>
          <w:sz w:val="20"/>
          <w:szCs w:val="20"/>
        </w:rPr>
        <w:t xml:space="preserve">сельсовета » </w:t>
      </w:r>
    </w:p>
    <w:p w:rsidR="004307CC" w:rsidRPr="004307CC" w:rsidRDefault="004307CC" w:rsidP="004307CC">
      <w:pPr>
        <w:autoSpaceDE w:val="0"/>
        <w:autoSpaceDN w:val="0"/>
        <w:adjustRightInd w:val="0"/>
        <w:ind w:left="11057" w:hanging="1418"/>
        <w:outlineLvl w:val="1"/>
        <w:rPr>
          <w:rFonts w:ascii="Arial" w:hAnsi="Arial" w:cs="Arial"/>
          <w:bCs/>
          <w:sz w:val="20"/>
          <w:szCs w:val="20"/>
        </w:rPr>
      </w:pPr>
    </w:p>
    <w:p w:rsidR="004307CC" w:rsidRPr="004307CC" w:rsidRDefault="004307CC" w:rsidP="004307CC">
      <w:pPr>
        <w:jc w:val="center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Распределение планируемых расходов за счет средств бюджета поселения по мероприятиям и подпрограммам Муниципальной программы </w:t>
      </w:r>
    </w:p>
    <w:p w:rsidR="004307CC" w:rsidRPr="004307CC" w:rsidRDefault="004307CC" w:rsidP="004307CC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1"/>
        <w:gridCol w:w="2947"/>
        <w:gridCol w:w="1253"/>
        <w:gridCol w:w="1412"/>
        <w:gridCol w:w="837"/>
        <w:gridCol w:w="560"/>
        <w:gridCol w:w="727"/>
        <w:gridCol w:w="560"/>
        <w:gridCol w:w="95"/>
        <w:gridCol w:w="90"/>
        <w:gridCol w:w="1086"/>
        <w:gridCol w:w="1368"/>
        <w:gridCol w:w="1358"/>
        <w:gridCol w:w="1051"/>
      </w:tblGrid>
      <w:tr w:rsidR="004307CC" w:rsidRPr="004307CC" w:rsidTr="00F200FE">
        <w:trPr>
          <w:trHeight w:val="675"/>
        </w:trPr>
        <w:tc>
          <w:tcPr>
            <w:tcW w:w="2410" w:type="dxa"/>
            <w:vMerge w:val="restart"/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977" w:type="dxa"/>
            <w:vMerge w:val="restart"/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2684" w:type="dxa"/>
            <w:gridSpan w:val="4"/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971" w:type="dxa"/>
            <w:gridSpan w:val="6"/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 w:rsidRPr="004307CC">
              <w:rPr>
                <w:rFonts w:ascii="Arial" w:hAnsi="Arial" w:cs="Arial"/>
                <w:sz w:val="20"/>
                <w:szCs w:val="20"/>
              </w:rPr>
              <w:br/>
              <w:t>(тыс. руб.), годы</w:t>
            </w:r>
          </w:p>
        </w:tc>
      </w:tr>
      <w:tr w:rsidR="00F200FE" w:rsidRPr="004307CC" w:rsidTr="00F200FE">
        <w:trPr>
          <w:trHeight w:val="1354"/>
        </w:trPr>
        <w:tc>
          <w:tcPr>
            <w:tcW w:w="2410" w:type="dxa"/>
            <w:vMerge/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560" w:type="dxa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07CC">
              <w:rPr>
                <w:rFonts w:ascii="Arial" w:hAnsi="Arial" w:cs="Arial"/>
                <w:sz w:val="20"/>
                <w:szCs w:val="20"/>
              </w:rPr>
              <w:t>Рз</w:t>
            </w:r>
            <w:proofErr w:type="spellEnd"/>
            <w:r w:rsidRPr="004307CC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proofErr w:type="gramStart"/>
            <w:r w:rsidRPr="004307CC">
              <w:rPr>
                <w:rFonts w:ascii="Arial" w:hAnsi="Arial" w:cs="Arial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727" w:type="dxa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0" w:type="dxa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271" w:type="dxa"/>
            <w:gridSpan w:val="3"/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368" w:type="dxa"/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360" w:type="dxa"/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второй год планового периода 2025 год</w:t>
            </w:r>
          </w:p>
        </w:tc>
        <w:tc>
          <w:tcPr>
            <w:tcW w:w="972" w:type="dxa"/>
            <w:vAlign w:val="center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F200FE" w:rsidRPr="004307CC" w:rsidTr="00F200FE">
        <w:trPr>
          <w:trHeight w:val="360"/>
        </w:trPr>
        <w:tc>
          <w:tcPr>
            <w:tcW w:w="2410" w:type="dxa"/>
            <w:vMerge w:val="restart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77" w:type="dxa"/>
            <w:vMerge w:val="restart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ind w:left="93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Социально-экономическое развитие сельсовета</w:t>
            </w:r>
          </w:p>
        </w:tc>
        <w:tc>
          <w:tcPr>
            <w:tcW w:w="2693" w:type="dxa"/>
            <w:gridSpan w:val="2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837" w:type="dxa"/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0" w:type="dxa"/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27" w:type="dxa"/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0" w:type="dxa"/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1" w:type="dxa"/>
            <w:gridSpan w:val="3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61168,09</w:t>
            </w:r>
          </w:p>
        </w:tc>
        <w:tc>
          <w:tcPr>
            <w:tcW w:w="1368" w:type="dxa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5561,31</w:t>
            </w:r>
          </w:p>
        </w:tc>
        <w:tc>
          <w:tcPr>
            <w:tcW w:w="1360" w:type="dxa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5895,04</w:t>
            </w:r>
          </w:p>
        </w:tc>
        <w:tc>
          <w:tcPr>
            <w:tcW w:w="972" w:type="dxa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72622,44</w:t>
            </w:r>
          </w:p>
        </w:tc>
      </w:tr>
      <w:tr w:rsidR="004307CC" w:rsidRPr="004307CC" w:rsidTr="00F200FE">
        <w:trPr>
          <w:gridAfter w:val="11"/>
          <w:wAfter w:w="9092" w:type="dxa"/>
          <w:trHeight w:val="207"/>
        </w:trPr>
        <w:tc>
          <w:tcPr>
            <w:tcW w:w="2410" w:type="dxa"/>
            <w:vMerge/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0FE" w:rsidRPr="004307CC" w:rsidTr="00F200FE">
        <w:trPr>
          <w:trHeight w:val="359"/>
        </w:trPr>
        <w:tc>
          <w:tcPr>
            <w:tcW w:w="2410" w:type="dxa"/>
            <w:vMerge/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Администрация ___ сельсовета</w:t>
            </w:r>
          </w:p>
        </w:tc>
        <w:tc>
          <w:tcPr>
            <w:tcW w:w="837" w:type="dxa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802 </w:t>
            </w:r>
          </w:p>
        </w:tc>
        <w:tc>
          <w:tcPr>
            <w:tcW w:w="560" w:type="dxa"/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gridSpan w:val="3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61168,09</w:t>
            </w:r>
          </w:p>
        </w:tc>
        <w:tc>
          <w:tcPr>
            <w:tcW w:w="1368" w:type="dxa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5561,31</w:t>
            </w:r>
          </w:p>
        </w:tc>
        <w:tc>
          <w:tcPr>
            <w:tcW w:w="1360" w:type="dxa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5895,04</w:t>
            </w:r>
          </w:p>
        </w:tc>
        <w:tc>
          <w:tcPr>
            <w:tcW w:w="972" w:type="dxa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72622,44</w:t>
            </w:r>
          </w:p>
        </w:tc>
      </w:tr>
      <w:tr w:rsidR="00F200FE" w:rsidRPr="004307CC" w:rsidTr="00F200FE">
        <w:trPr>
          <w:trHeight w:val="300"/>
        </w:trPr>
        <w:tc>
          <w:tcPr>
            <w:tcW w:w="2410" w:type="dxa"/>
            <w:vMerge w:val="restart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2977" w:type="dxa"/>
            <w:vMerge w:val="restart"/>
          </w:tcPr>
          <w:p w:rsidR="004307CC" w:rsidRPr="004307CC" w:rsidRDefault="004307CC" w:rsidP="004307C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«Защита населения и территории   сельсовета от </w:t>
            </w:r>
            <w:r w:rsidRPr="004307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чрезвычайных ситуаций и стихийных бедствий, пожаров» </w:t>
            </w:r>
          </w:p>
          <w:p w:rsidR="004307CC" w:rsidRPr="004307CC" w:rsidRDefault="004307CC" w:rsidP="0043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0" w:type="dxa"/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27" w:type="dxa"/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0" w:type="dxa"/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1" w:type="dxa"/>
            <w:gridSpan w:val="3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702,37</w:t>
            </w:r>
          </w:p>
        </w:tc>
        <w:tc>
          <w:tcPr>
            <w:tcW w:w="1368" w:type="dxa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475,75</w:t>
            </w:r>
          </w:p>
        </w:tc>
        <w:tc>
          <w:tcPr>
            <w:tcW w:w="1360" w:type="dxa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523,81</w:t>
            </w:r>
          </w:p>
        </w:tc>
        <w:tc>
          <w:tcPr>
            <w:tcW w:w="972" w:type="dxa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1701,93</w:t>
            </w:r>
          </w:p>
        </w:tc>
      </w:tr>
      <w:tr w:rsidR="004307CC" w:rsidRPr="004307CC" w:rsidTr="00F200FE">
        <w:trPr>
          <w:gridAfter w:val="11"/>
          <w:wAfter w:w="9092" w:type="dxa"/>
          <w:trHeight w:val="300"/>
        </w:trPr>
        <w:tc>
          <w:tcPr>
            <w:tcW w:w="2410" w:type="dxa"/>
            <w:vMerge/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0FE" w:rsidRPr="004307CC" w:rsidTr="00F200FE">
        <w:trPr>
          <w:trHeight w:val="399"/>
        </w:trPr>
        <w:tc>
          <w:tcPr>
            <w:tcW w:w="2410" w:type="dxa"/>
            <w:vMerge/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Администрация  Тесинского сельсовета</w:t>
            </w:r>
          </w:p>
        </w:tc>
        <w:tc>
          <w:tcPr>
            <w:tcW w:w="837" w:type="dxa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 802</w:t>
            </w:r>
          </w:p>
        </w:tc>
        <w:tc>
          <w:tcPr>
            <w:tcW w:w="560" w:type="dxa"/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gridSpan w:val="3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702,37</w:t>
            </w:r>
          </w:p>
        </w:tc>
        <w:tc>
          <w:tcPr>
            <w:tcW w:w="1368" w:type="dxa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475,75</w:t>
            </w:r>
          </w:p>
        </w:tc>
        <w:tc>
          <w:tcPr>
            <w:tcW w:w="1360" w:type="dxa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523,81</w:t>
            </w:r>
          </w:p>
        </w:tc>
        <w:tc>
          <w:tcPr>
            <w:tcW w:w="972" w:type="dxa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1701,93</w:t>
            </w:r>
          </w:p>
        </w:tc>
      </w:tr>
      <w:tr w:rsidR="00F200FE" w:rsidRPr="004307CC" w:rsidTr="00F200FE">
        <w:trPr>
          <w:trHeight w:val="300"/>
        </w:trPr>
        <w:tc>
          <w:tcPr>
            <w:tcW w:w="2410" w:type="dxa"/>
            <w:vMerge w:val="restart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2977" w:type="dxa"/>
            <w:vMerge w:val="restart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«Благоустройство и поддержка жилищно-коммунального хозяйства»</w:t>
            </w:r>
          </w:p>
        </w:tc>
        <w:tc>
          <w:tcPr>
            <w:tcW w:w="2693" w:type="dxa"/>
            <w:gridSpan w:val="2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всего расходные обязательства по подпрограмме </w:t>
            </w:r>
          </w:p>
        </w:tc>
        <w:tc>
          <w:tcPr>
            <w:tcW w:w="837" w:type="dxa"/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0" w:type="dxa"/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27" w:type="dxa"/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0" w:type="dxa"/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1" w:type="dxa"/>
            <w:gridSpan w:val="3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59087,27</w:t>
            </w:r>
          </w:p>
        </w:tc>
        <w:tc>
          <w:tcPr>
            <w:tcW w:w="1368" w:type="dxa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4081,52</w:t>
            </w:r>
          </w:p>
        </w:tc>
        <w:tc>
          <w:tcPr>
            <w:tcW w:w="1360" w:type="dxa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4357,19</w:t>
            </w:r>
          </w:p>
        </w:tc>
        <w:tc>
          <w:tcPr>
            <w:tcW w:w="972" w:type="dxa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67525,98</w:t>
            </w:r>
          </w:p>
        </w:tc>
      </w:tr>
      <w:tr w:rsidR="004307CC" w:rsidRPr="004307CC" w:rsidTr="00F200FE">
        <w:trPr>
          <w:gridAfter w:val="11"/>
          <w:wAfter w:w="9092" w:type="dxa"/>
          <w:trHeight w:val="300"/>
        </w:trPr>
        <w:tc>
          <w:tcPr>
            <w:tcW w:w="2410" w:type="dxa"/>
            <w:vMerge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vMerge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56" w:type="dxa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0FE" w:rsidRPr="004307CC" w:rsidTr="00F200FE">
        <w:trPr>
          <w:trHeight w:val="300"/>
        </w:trPr>
        <w:tc>
          <w:tcPr>
            <w:tcW w:w="2410" w:type="dxa"/>
            <w:vMerge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vMerge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Администрация   Тесинского сельсовета</w:t>
            </w:r>
          </w:p>
        </w:tc>
        <w:tc>
          <w:tcPr>
            <w:tcW w:w="837" w:type="dxa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0" w:type="dxa"/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27" w:type="dxa"/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45" w:type="dxa"/>
            <w:gridSpan w:val="3"/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86" w:type="dxa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59087,27</w:t>
            </w:r>
          </w:p>
        </w:tc>
        <w:tc>
          <w:tcPr>
            <w:tcW w:w="1368" w:type="dxa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4081,52</w:t>
            </w:r>
          </w:p>
        </w:tc>
        <w:tc>
          <w:tcPr>
            <w:tcW w:w="1360" w:type="dxa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4357,19</w:t>
            </w:r>
          </w:p>
        </w:tc>
        <w:tc>
          <w:tcPr>
            <w:tcW w:w="972" w:type="dxa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67525,98</w:t>
            </w:r>
          </w:p>
        </w:tc>
      </w:tr>
      <w:tr w:rsidR="00F200FE" w:rsidRPr="004307CC" w:rsidTr="00F200FE">
        <w:trPr>
          <w:trHeight w:val="300"/>
        </w:trPr>
        <w:tc>
          <w:tcPr>
            <w:tcW w:w="2410" w:type="dxa"/>
            <w:vMerge w:val="restart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Подпрограмма 3</w:t>
            </w:r>
          </w:p>
        </w:tc>
        <w:tc>
          <w:tcPr>
            <w:tcW w:w="2977" w:type="dxa"/>
            <w:vMerge w:val="restart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</w:rPr>
              <w:t>«Поддержка и развитие социальной сферы»</w:t>
            </w:r>
          </w:p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0" w:type="dxa"/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27" w:type="dxa"/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6" w:type="dxa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352,61</w:t>
            </w:r>
          </w:p>
        </w:tc>
        <w:tc>
          <w:tcPr>
            <w:tcW w:w="1368" w:type="dxa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1360" w:type="dxa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972" w:type="dxa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448,61</w:t>
            </w:r>
          </w:p>
        </w:tc>
      </w:tr>
      <w:tr w:rsidR="004307CC" w:rsidRPr="004307CC" w:rsidTr="00F200FE">
        <w:trPr>
          <w:gridAfter w:val="11"/>
          <w:wAfter w:w="9092" w:type="dxa"/>
          <w:trHeight w:val="300"/>
        </w:trPr>
        <w:tc>
          <w:tcPr>
            <w:tcW w:w="2410" w:type="dxa"/>
            <w:vMerge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0FE" w:rsidRPr="004307CC" w:rsidTr="00F200FE">
        <w:trPr>
          <w:trHeight w:val="300"/>
        </w:trPr>
        <w:tc>
          <w:tcPr>
            <w:tcW w:w="2410" w:type="dxa"/>
            <w:vMerge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Администрация   Тесинского сельсовета</w:t>
            </w:r>
          </w:p>
        </w:tc>
        <w:tc>
          <w:tcPr>
            <w:tcW w:w="837" w:type="dxa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0" w:type="dxa"/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gridSpan w:val="3"/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352,61</w:t>
            </w:r>
          </w:p>
        </w:tc>
        <w:tc>
          <w:tcPr>
            <w:tcW w:w="1368" w:type="dxa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1360" w:type="dxa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972" w:type="dxa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448,61</w:t>
            </w:r>
          </w:p>
        </w:tc>
      </w:tr>
      <w:tr w:rsidR="00F200FE" w:rsidRPr="004307CC" w:rsidTr="00F200FE">
        <w:trPr>
          <w:trHeight w:val="300"/>
        </w:trPr>
        <w:tc>
          <w:tcPr>
            <w:tcW w:w="2410" w:type="dxa"/>
            <w:vMerge w:val="restart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Подпрограмма 4</w:t>
            </w:r>
          </w:p>
        </w:tc>
        <w:tc>
          <w:tcPr>
            <w:tcW w:w="2977" w:type="dxa"/>
            <w:vMerge w:val="restart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«Управление </w:t>
            </w:r>
            <w:r w:rsidRPr="004307CC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муниципальными финансами»</w:t>
            </w:r>
          </w:p>
        </w:tc>
        <w:tc>
          <w:tcPr>
            <w:tcW w:w="2693" w:type="dxa"/>
            <w:gridSpan w:val="2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lastRenderedPageBreak/>
              <w:t xml:space="preserve">всего расходные </w:t>
            </w:r>
            <w:r w:rsidRPr="004307CC">
              <w:rPr>
                <w:rFonts w:ascii="Arial" w:hAnsi="Arial" w:cs="Arial"/>
                <w:sz w:val="20"/>
                <w:szCs w:val="20"/>
              </w:rPr>
              <w:lastRenderedPageBreak/>
              <w:t>обязательства по подпрограмме</w:t>
            </w:r>
          </w:p>
        </w:tc>
        <w:tc>
          <w:tcPr>
            <w:tcW w:w="837" w:type="dxa"/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560" w:type="dxa"/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27" w:type="dxa"/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6" w:type="dxa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1025,84</w:t>
            </w:r>
          </w:p>
        </w:tc>
        <w:tc>
          <w:tcPr>
            <w:tcW w:w="1368" w:type="dxa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956,04</w:t>
            </w:r>
          </w:p>
        </w:tc>
        <w:tc>
          <w:tcPr>
            <w:tcW w:w="1360" w:type="dxa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966,04</w:t>
            </w:r>
          </w:p>
        </w:tc>
        <w:tc>
          <w:tcPr>
            <w:tcW w:w="972" w:type="dxa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2947,82</w:t>
            </w:r>
          </w:p>
        </w:tc>
      </w:tr>
      <w:tr w:rsidR="004307CC" w:rsidRPr="004307CC" w:rsidTr="00F200FE">
        <w:trPr>
          <w:gridAfter w:val="11"/>
          <w:wAfter w:w="9092" w:type="dxa"/>
          <w:trHeight w:val="300"/>
        </w:trPr>
        <w:tc>
          <w:tcPr>
            <w:tcW w:w="2410" w:type="dxa"/>
            <w:vMerge/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0FE" w:rsidRPr="004307CC" w:rsidTr="00F200FE">
        <w:trPr>
          <w:trHeight w:val="300"/>
        </w:trPr>
        <w:tc>
          <w:tcPr>
            <w:tcW w:w="2410" w:type="dxa"/>
            <w:vMerge/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837" w:type="dxa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 802</w:t>
            </w:r>
          </w:p>
        </w:tc>
        <w:tc>
          <w:tcPr>
            <w:tcW w:w="560" w:type="dxa"/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1025,84</w:t>
            </w:r>
          </w:p>
        </w:tc>
        <w:tc>
          <w:tcPr>
            <w:tcW w:w="1368" w:type="dxa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956,04</w:t>
            </w:r>
          </w:p>
        </w:tc>
        <w:tc>
          <w:tcPr>
            <w:tcW w:w="1360" w:type="dxa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966,04</w:t>
            </w:r>
          </w:p>
        </w:tc>
        <w:tc>
          <w:tcPr>
            <w:tcW w:w="972" w:type="dxa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2847,82</w:t>
            </w:r>
          </w:p>
        </w:tc>
      </w:tr>
      <w:tr w:rsidR="004307CC" w:rsidRPr="004307CC" w:rsidTr="00F200FE">
        <w:trPr>
          <w:trHeight w:val="300"/>
        </w:trPr>
        <w:tc>
          <w:tcPr>
            <w:tcW w:w="2410" w:type="dxa"/>
            <w:vMerge/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gridSpan w:val="10"/>
            <w:noWrap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07CC" w:rsidRPr="004307CC" w:rsidRDefault="004307CC" w:rsidP="00F200FE">
      <w:pPr>
        <w:autoSpaceDE w:val="0"/>
        <w:autoSpaceDN w:val="0"/>
        <w:adjustRightInd w:val="0"/>
        <w:outlineLvl w:val="2"/>
        <w:rPr>
          <w:rFonts w:ascii="Arial" w:hAnsi="Arial" w:cs="Arial"/>
          <w:sz w:val="20"/>
          <w:szCs w:val="20"/>
        </w:rPr>
      </w:pPr>
      <w:bookmarkStart w:id="8" w:name="_GoBack"/>
      <w:bookmarkEnd w:id="8"/>
    </w:p>
    <w:p w:rsidR="004307CC" w:rsidRPr="004307CC" w:rsidRDefault="004307CC" w:rsidP="004307CC">
      <w:pPr>
        <w:autoSpaceDE w:val="0"/>
        <w:autoSpaceDN w:val="0"/>
        <w:adjustRightInd w:val="0"/>
        <w:ind w:left="11057" w:hanging="1418"/>
        <w:jc w:val="right"/>
        <w:outlineLvl w:val="2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Приложение № 9</w:t>
      </w:r>
    </w:p>
    <w:p w:rsidR="004307CC" w:rsidRPr="004307CC" w:rsidRDefault="004307CC" w:rsidP="004307CC">
      <w:pPr>
        <w:autoSpaceDE w:val="0"/>
        <w:autoSpaceDN w:val="0"/>
        <w:adjustRightInd w:val="0"/>
        <w:ind w:left="11057" w:hanging="1418"/>
        <w:jc w:val="right"/>
        <w:outlineLvl w:val="1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к муниципальной программе </w:t>
      </w:r>
    </w:p>
    <w:p w:rsidR="004307CC" w:rsidRPr="004307CC" w:rsidRDefault="004307CC" w:rsidP="004307CC">
      <w:pPr>
        <w:autoSpaceDE w:val="0"/>
        <w:autoSpaceDN w:val="0"/>
        <w:adjustRightInd w:val="0"/>
        <w:ind w:left="11057" w:hanging="1418"/>
        <w:jc w:val="right"/>
        <w:outlineLvl w:val="1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 xml:space="preserve">«Социально-экономическое развитие   </w:t>
      </w:r>
    </w:p>
    <w:p w:rsidR="004307CC" w:rsidRPr="004307CC" w:rsidRDefault="004307CC" w:rsidP="004307CC">
      <w:pPr>
        <w:tabs>
          <w:tab w:val="left" w:pos="1035"/>
        </w:tabs>
        <w:jc w:val="right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</w:r>
      <w:r w:rsidRPr="004307CC">
        <w:rPr>
          <w:rFonts w:ascii="Arial" w:hAnsi="Arial" w:cs="Arial"/>
          <w:sz w:val="20"/>
          <w:szCs w:val="20"/>
        </w:rPr>
        <w:tab/>
        <w:t xml:space="preserve">      сельсовета »</w:t>
      </w:r>
    </w:p>
    <w:p w:rsidR="004307CC" w:rsidRPr="004307CC" w:rsidRDefault="004307CC" w:rsidP="004307CC">
      <w:pPr>
        <w:jc w:val="right"/>
        <w:rPr>
          <w:rFonts w:ascii="Arial" w:hAnsi="Arial" w:cs="Arial"/>
          <w:sz w:val="20"/>
          <w:szCs w:val="20"/>
        </w:rPr>
      </w:pPr>
    </w:p>
    <w:p w:rsidR="004307CC" w:rsidRPr="004307CC" w:rsidRDefault="004307CC" w:rsidP="004307CC">
      <w:pPr>
        <w:jc w:val="center"/>
        <w:rPr>
          <w:rFonts w:ascii="Arial" w:hAnsi="Arial" w:cs="Arial"/>
          <w:sz w:val="20"/>
          <w:szCs w:val="20"/>
        </w:rPr>
      </w:pPr>
      <w:r w:rsidRPr="004307CC">
        <w:rPr>
          <w:rFonts w:ascii="Arial" w:hAnsi="Arial" w:cs="Arial"/>
          <w:sz w:val="20"/>
          <w:szCs w:val="20"/>
        </w:rPr>
        <w:t>Ресурсное обеспечение и прогнозная оценка расходов на реализацию целей муниципальной программы сельсовета с учетом источников финансирования, в том числе по уровням бюджетной системы</w:t>
      </w:r>
    </w:p>
    <w:p w:rsidR="004307CC" w:rsidRPr="004307CC" w:rsidRDefault="004307CC" w:rsidP="004307CC">
      <w:pPr>
        <w:tabs>
          <w:tab w:val="left" w:pos="1035"/>
        </w:tabs>
        <w:rPr>
          <w:rFonts w:ascii="Arial" w:hAnsi="Arial" w:cs="Arial"/>
          <w:sz w:val="20"/>
          <w:szCs w:val="20"/>
        </w:rPr>
      </w:pPr>
    </w:p>
    <w:tbl>
      <w:tblPr>
        <w:tblW w:w="15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4"/>
        <w:gridCol w:w="4211"/>
        <w:gridCol w:w="3334"/>
        <w:gridCol w:w="1328"/>
        <w:gridCol w:w="1418"/>
        <w:gridCol w:w="1368"/>
        <w:gridCol w:w="1218"/>
      </w:tblGrid>
      <w:tr w:rsidR="004307CC" w:rsidRPr="004307CC" w:rsidTr="00F200FE">
        <w:trPr>
          <w:trHeight w:val="600"/>
        </w:trPr>
        <w:tc>
          <w:tcPr>
            <w:tcW w:w="2134" w:type="dxa"/>
            <w:vMerge w:val="restart"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4211" w:type="dxa"/>
            <w:vMerge w:val="restart"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3334" w:type="dxa"/>
            <w:vMerge w:val="restart"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332" w:type="dxa"/>
            <w:gridSpan w:val="4"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Оценка расходов</w:t>
            </w:r>
            <w:r w:rsidRPr="004307CC">
              <w:rPr>
                <w:rFonts w:ascii="Arial" w:hAnsi="Arial" w:cs="Arial"/>
                <w:sz w:val="20"/>
                <w:szCs w:val="20"/>
              </w:rPr>
              <w:br/>
              <w:t>(тыс. руб.), годы</w:t>
            </w:r>
          </w:p>
        </w:tc>
      </w:tr>
      <w:tr w:rsidR="004307CC" w:rsidRPr="004307CC" w:rsidTr="00F200FE">
        <w:trPr>
          <w:trHeight w:val="782"/>
        </w:trPr>
        <w:tc>
          <w:tcPr>
            <w:tcW w:w="2134" w:type="dxa"/>
            <w:vMerge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vMerge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2023год</w:t>
            </w:r>
          </w:p>
        </w:tc>
        <w:tc>
          <w:tcPr>
            <w:tcW w:w="1418" w:type="dxa"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368" w:type="dxa"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второй год планового периода 2025 год</w:t>
            </w:r>
          </w:p>
        </w:tc>
        <w:tc>
          <w:tcPr>
            <w:tcW w:w="1218" w:type="dxa"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4307CC" w:rsidRPr="004307CC" w:rsidTr="00F200FE">
        <w:trPr>
          <w:trHeight w:val="315"/>
        </w:trPr>
        <w:tc>
          <w:tcPr>
            <w:tcW w:w="2134" w:type="dxa"/>
            <w:vMerge w:val="restart"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</w:t>
            </w:r>
          </w:p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211" w:type="dxa"/>
            <w:vMerge w:val="restart"/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ind w:left="93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 xml:space="preserve">«Социально-экономическое развитие  сельсовета» </w:t>
            </w:r>
          </w:p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61168,,09</w:t>
            </w:r>
          </w:p>
        </w:tc>
        <w:tc>
          <w:tcPr>
            <w:tcW w:w="14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5561,31</w:t>
            </w:r>
          </w:p>
        </w:tc>
        <w:tc>
          <w:tcPr>
            <w:tcW w:w="1368" w:type="dxa"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5895,04</w:t>
            </w:r>
          </w:p>
        </w:tc>
        <w:tc>
          <w:tcPr>
            <w:tcW w:w="12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72624,44</w:t>
            </w:r>
          </w:p>
        </w:tc>
      </w:tr>
      <w:tr w:rsidR="004307CC" w:rsidRPr="004307CC" w:rsidTr="00F200FE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vMerge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7CC" w:rsidRPr="004307CC" w:rsidTr="00F200FE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vMerge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32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307CC" w:rsidRPr="004307CC" w:rsidTr="00F200FE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vMerge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52832,00</w:t>
            </w:r>
          </w:p>
        </w:tc>
        <w:tc>
          <w:tcPr>
            <w:tcW w:w="14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378,10</w:t>
            </w:r>
          </w:p>
        </w:tc>
        <w:tc>
          <w:tcPr>
            <w:tcW w:w="1368" w:type="dxa"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420,10</w:t>
            </w:r>
          </w:p>
        </w:tc>
        <w:tc>
          <w:tcPr>
            <w:tcW w:w="12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53630,40</w:t>
            </w:r>
          </w:p>
        </w:tc>
      </w:tr>
      <w:tr w:rsidR="004307CC" w:rsidRPr="004307CC" w:rsidTr="00F200FE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vMerge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32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307CC" w:rsidRPr="004307CC" w:rsidTr="00F200FE">
        <w:trPr>
          <w:trHeight w:val="245"/>
        </w:trPr>
        <w:tc>
          <w:tcPr>
            <w:tcW w:w="2134" w:type="dxa"/>
            <w:vMerge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vMerge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32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8215,89</w:t>
            </w:r>
          </w:p>
        </w:tc>
        <w:tc>
          <w:tcPr>
            <w:tcW w:w="14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5183,21</w:t>
            </w:r>
          </w:p>
        </w:tc>
        <w:tc>
          <w:tcPr>
            <w:tcW w:w="1368" w:type="dxa"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5474,94</w:t>
            </w:r>
          </w:p>
        </w:tc>
        <w:tc>
          <w:tcPr>
            <w:tcW w:w="12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18874,04</w:t>
            </w:r>
          </w:p>
        </w:tc>
      </w:tr>
      <w:tr w:rsidR="004307CC" w:rsidRPr="004307CC" w:rsidTr="00F200FE">
        <w:trPr>
          <w:trHeight w:val="245"/>
        </w:trPr>
        <w:tc>
          <w:tcPr>
            <w:tcW w:w="2134" w:type="dxa"/>
            <w:vMerge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vMerge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4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4307CC" w:rsidRPr="004307CC" w:rsidTr="00F200FE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vMerge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32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4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4307CC" w:rsidRPr="004307CC" w:rsidTr="00F200FE">
        <w:trPr>
          <w:trHeight w:val="300"/>
        </w:trPr>
        <w:tc>
          <w:tcPr>
            <w:tcW w:w="2134" w:type="dxa"/>
            <w:vMerge w:val="restart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4211" w:type="dxa"/>
            <w:vMerge w:val="restart"/>
            <w:shd w:val="clear" w:color="auto" w:fill="auto"/>
          </w:tcPr>
          <w:p w:rsidR="004307CC" w:rsidRPr="004307CC" w:rsidRDefault="004307CC" w:rsidP="004307C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 xml:space="preserve">«Защита населения и территории сельсовета от </w:t>
            </w:r>
            <w:r w:rsidRPr="004307C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чрезвычайных ситуаций и стихийных бедствий, пожаров» </w:t>
            </w:r>
          </w:p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702,37</w:t>
            </w:r>
          </w:p>
        </w:tc>
        <w:tc>
          <w:tcPr>
            <w:tcW w:w="14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475,75</w:t>
            </w:r>
          </w:p>
        </w:tc>
        <w:tc>
          <w:tcPr>
            <w:tcW w:w="1368" w:type="dxa"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523,81</w:t>
            </w:r>
          </w:p>
        </w:tc>
        <w:tc>
          <w:tcPr>
            <w:tcW w:w="12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1701,93</w:t>
            </w:r>
          </w:p>
        </w:tc>
      </w:tr>
      <w:tr w:rsidR="004307CC" w:rsidRPr="004307CC" w:rsidTr="00F200FE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vMerge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7CC" w:rsidRPr="004307CC" w:rsidTr="00F200FE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vMerge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328" w:type="dxa"/>
            <w:shd w:val="clear" w:color="auto" w:fill="FFFFFF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307CC" w:rsidRPr="004307CC" w:rsidTr="00F200FE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vMerge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28" w:type="dxa"/>
            <w:shd w:val="clear" w:color="auto" w:fill="FFFFFF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630,20</w:t>
            </w:r>
          </w:p>
        </w:tc>
        <w:tc>
          <w:tcPr>
            <w:tcW w:w="14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378,10</w:t>
            </w:r>
          </w:p>
        </w:tc>
        <w:tc>
          <w:tcPr>
            <w:tcW w:w="1368" w:type="dxa"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420,10</w:t>
            </w:r>
          </w:p>
        </w:tc>
        <w:tc>
          <w:tcPr>
            <w:tcW w:w="12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1428,40</w:t>
            </w:r>
          </w:p>
        </w:tc>
      </w:tr>
      <w:tr w:rsidR="004307CC" w:rsidRPr="004307CC" w:rsidTr="00F200FE">
        <w:trPr>
          <w:trHeight w:val="417"/>
        </w:trPr>
        <w:tc>
          <w:tcPr>
            <w:tcW w:w="2134" w:type="dxa"/>
            <w:vMerge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vMerge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328" w:type="dxa"/>
            <w:shd w:val="clear" w:color="auto" w:fill="FFFFFF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FFFFFF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307CC" w:rsidRPr="004307CC" w:rsidTr="00F200FE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vMerge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32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72,17</w:t>
            </w:r>
          </w:p>
        </w:tc>
        <w:tc>
          <w:tcPr>
            <w:tcW w:w="14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97,65</w:t>
            </w:r>
          </w:p>
        </w:tc>
        <w:tc>
          <w:tcPr>
            <w:tcW w:w="1368" w:type="dxa"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103,71</w:t>
            </w:r>
          </w:p>
        </w:tc>
        <w:tc>
          <w:tcPr>
            <w:tcW w:w="12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273,53</w:t>
            </w:r>
          </w:p>
        </w:tc>
      </w:tr>
      <w:tr w:rsidR="004307CC" w:rsidRPr="004307CC" w:rsidTr="00F200FE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vMerge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307CC" w:rsidRPr="004307CC" w:rsidTr="00F200FE">
        <w:trPr>
          <w:trHeight w:val="430"/>
        </w:trPr>
        <w:tc>
          <w:tcPr>
            <w:tcW w:w="2134" w:type="dxa"/>
            <w:vMerge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vMerge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32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307CC" w:rsidRPr="004307CC" w:rsidTr="00F200FE">
        <w:trPr>
          <w:trHeight w:val="300"/>
        </w:trPr>
        <w:tc>
          <w:tcPr>
            <w:tcW w:w="2134" w:type="dxa"/>
            <w:vMerge w:val="restart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4211" w:type="dxa"/>
            <w:vMerge w:val="restart"/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b/>
                <w:sz w:val="20"/>
                <w:szCs w:val="20"/>
              </w:rPr>
              <w:t>«Благоустройство и поддержка жилищно-коммунального хозяйства»</w:t>
            </w:r>
          </w:p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59087,27</w:t>
            </w:r>
          </w:p>
        </w:tc>
        <w:tc>
          <w:tcPr>
            <w:tcW w:w="14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4081,52</w:t>
            </w:r>
          </w:p>
        </w:tc>
        <w:tc>
          <w:tcPr>
            <w:tcW w:w="1368" w:type="dxa"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4357,19</w:t>
            </w:r>
          </w:p>
        </w:tc>
        <w:tc>
          <w:tcPr>
            <w:tcW w:w="12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67528,98</w:t>
            </w:r>
          </w:p>
        </w:tc>
      </w:tr>
      <w:tr w:rsidR="004307CC" w:rsidRPr="004307CC" w:rsidTr="00F200FE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vMerge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7CC" w:rsidRPr="004307CC" w:rsidTr="00F200FE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vMerge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32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307CC" w:rsidRPr="004307CC" w:rsidTr="00F200FE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vMerge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52202,00</w:t>
            </w:r>
          </w:p>
        </w:tc>
        <w:tc>
          <w:tcPr>
            <w:tcW w:w="14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52202,00</w:t>
            </w:r>
          </w:p>
        </w:tc>
      </w:tr>
      <w:tr w:rsidR="004307CC" w:rsidRPr="004307CC" w:rsidTr="00F200FE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vMerge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32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307CC" w:rsidRPr="004307CC" w:rsidTr="00F200FE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vMerge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32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6765,27</w:t>
            </w:r>
          </w:p>
        </w:tc>
        <w:tc>
          <w:tcPr>
            <w:tcW w:w="14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4081,52</w:t>
            </w:r>
          </w:p>
        </w:tc>
        <w:tc>
          <w:tcPr>
            <w:tcW w:w="1368" w:type="dxa"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4357,19</w:t>
            </w:r>
          </w:p>
        </w:tc>
        <w:tc>
          <w:tcPr>
            <w:tcW w:w="12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15203,98</w:t>
            </w:r>
          </w:p>
        </w:tc>
      </w:tr>
      <w:tr w:rsidR="004307CC" w:rsidRPr="004307CC" w:rsidTr="00F200FE">
        <w:trPr>
          <w:trHeight w:val="285"/>
        </w:trPr>
        <w:tc>
          <w:tcPr>
            <w:tcW w:w="2134" w:type="dxa"/>
            <w:vMerge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vMerge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4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4307CC" w:rsidRPr="004307CC" w:rsidTr="00F200FE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vMerge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32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4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4307CC" w:rsidRPr="004307CC" w:rsidTr="00F200FE">
        <w:trPr>
          <w:trHeight w:val="300"/>
        </w:trPr>
        <w:tc>
          <w:tcPr>
            <w:tcW w:w="21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4211" w:type="dxa"/>
            <w:shd w:val="clear" w:color="auto" w:fill="auto"/>
          </w:tcPr>
          <w:p w:rsidR="004307CC" w:rsidRPr="004307CC" w:rsidRDefault="004307CC" w:rsidP="004307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b/>
                <w:sz w:val="20"/>
                <w:szCs w:val="20"/>
              </w:rPr>
              <w:t>«Поддержка и развитие социальной сферы»</w:t>
            </w:r>
          </w:p>
        </w:tc>
        <w:tc>
          <w:tcPr>
            <w:tcW w:w="33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352,61</w:t>
            </w:r>
          </w:p>
        </w:tc>
        <w:tc>
          <w:tcPr>
            <w:tcW w:w="14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1368" w:type="dxa"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12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448,61</w:t>
            </w:r>
          </w:p>
        </w:tc>
      </w:tr>
      <w:tr w:rsidR="004307CC" w:rsidRPr="004307CC" w:rsidTr="00F200FE">
        <w:trPr>
          <w:trHeight w:val="300"/>
        </w:trPr>
        <w:tc>
          <w:tcPr>
            <w:tcW w:w="21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7CC" w:rsidRPr="004307CC" w:rsidTr="00F200FE">
        <w:trPr>
          <w:trHeight w:val="300"/>
        </w:trPr>
        <w:tc>
          <w:tcPr>
            <w:tcW w:w="21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32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307CC" w:rsidRPr="004307CC" w:rsidTr="00F200FE">
        <w:trPr>
          <w:trHeight w:val="300"/>
        </w:trPr>
        <w:tc>
          <w:tcPr>
            <w:tcW w:w="21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307CC" w:rsidRPr="004307CC" w:rsidTr="00F200FE">
        <w:trPr>
          <w:trHeight w:val="300"/>
        </w:trPr>
        <w:tc>
          <w:tcPr>
            <w:tcW w:w="21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32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307CC" w:rsidRPr="004307CC" w:rsidTr="00F200FE">
        <w:trPr>
          <w:trHeight w:val="300"/>
        </w:trPr>
        <w:tc>
          <w:tcPr>
            <w:tcW w:w="21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32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352,61</w:t>
            </w:r>
          </w:p>
        </w:tc>
        <w:tc>
          <w:tcPr>
            <w:tcW w:w="14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1368" w:type="dxa"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12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448,61</w:t>
            </w:r>
          </w:p>
        </w:tc>
      </w:tr>
      <w:tr w:rsidR="004307CC" w:rsidRPr="004307CC" w:rsidTr="00F200FE">
        <w:trPr>
          <w:trHeight w:val="300"/>
        </w:trPr>
        <w:tc>
          <w:tcPr>
            <w:tcW w:w="21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307CC" w:rsidRPr="004307CC" w:rsidTr="00F200FE">
        <w:trPr>
          <w:trHeight w:val="300"/>
        </w:trPr>
        <w:tc>
          <w:tcPr>
            <w:tcW w:w="21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32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307CC" w:rsidRPr="004307CC" w:rsidTr="00F200FE">
        <w:trPr>
          <w:trHeight w:val="300"/>
        </w:trPr>
        <w:tc>
          <w:tcPr>
            <w:tcW w:w="21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4211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«Управление муниципальными  финансами»</w:t>
            </w:r>
          </w:p>
        </w:tc>
        <w:tc>
          <w:tcPr>
            <w:tcW w:w="33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1025,84</w:t>
            </w:r>
          </w:p>
        </w:tc>
        <w:tc>
          <w:tcPr>
            <w:tcW w:w="14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956,04</w:t>
            </w:r>
          </w:p>
        </w:tc>
        <w:tc>
          <w:tcPr>
            <w:tcW w:w="1368" w:type="dxa"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966,04</w:t>
            </w:r>
          </w:p>
        </w:tc>
        <w:tc>
          <w:tcPr>
            <w:tcW w:w="12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7CC">
              <w:rPr>
                <w:rFonts w:ascii="Arial" w:hAnsi="Arial" w:cs="Arial"/>
                <w:b/>
                <w:sz w:val="20"/>
                <w:szCs w:val="20"/>
              </w:rPr>
              <w:t>2947,92</w:t>
            </w:r>
          </w:p>
        </w:tc>
      </w:tr>
      <w:tr w:rsidR="004307CC" w:rsidRPr="004307CC" w:rsidTr="00F200FE">
        <w:trPr>
          <w:trHeight w:val="300"/>
        </w:trPr>
        <w:tc>
          <w:tcPr>
            <w:tcW w:w="21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7CC" w:rsidRPr="004307CC" w:rsidTr="00F200FE">
        <w:trPr>
          <w:trHeight w:val="300"/>
        </w:trPr>
        <w:tc>
          <w:tcPr>
            <w:tcW w:w="21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32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307CC" w:rsidRPr="004307CC" w:rsidTr="00F200FE">
        <w:trPr>
          <w:trHeight w:val="300"/>
        </w:trPr>
        <w:tc>
          <w:tcPr>
            <w:tcW w:w="21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307CC" w:rsidRPr="004307CC" w:rsidTr="00F200FE">
        <w:trPr>
          <w:trHeight w:val="300"/>
        </w:trPr>
        <w:tc>
          <w:tcPr>
            <w:tcW w:w="21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32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307CC" w:rsidRPr="004307CC" w:rsidTr="00F200FE">
        <w:trPr>
          <w:trHeight w:val="300"/>
        </w:trPr>
        <w:tc>
          <w:tcPr>
            <w:tcW w:w="21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32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1025,84</w:t>
            </w:r>
          </w:p>
        </w:tc>
        <w:tc>
          <w:tcPr>
            <w:tcW w:w="14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956,04</w:t>
            </w:r>
          </w:p>
        </w:tc>
        <w:tc>
          <w:tcPr>
            <w:tcW w:w="1368" w:type="dxa"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966,04</w:t>
            </w:r>
          </w:p>
        </w:tc>
        <w:tc>
          <w:tcPr>
            <w:tcW w:w="12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2947,92</w:t>
            </w:r>
          </w:p>
        </w:tc>
      </w:tr>
      <w:tr w:rsidR="004307CC" w:rsidRPr="004307CC" w:rsidTr="00F200FE">
        <w:trPr>
          <w:trHeight w:val="300"/>
        </w:trPr>
        <w:tc>
          <w:tcPr>
            <w:tcW w:w="21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307CC" w:rsidRPr="004307CC" w:rsidTr="00F200FE">
        <w:trPr>
          <w:trHeight w:val="300"/>
        </w:trPr>
        <w:tc>
          <w:tcPr>
            <w:tcW w:w="21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307CC" w:rsidRPr="004307CC" w:rsidRDefault="004307CC" w:rsidP="004307CC">
            <w:pPr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32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4307CC" w:rsidRPr="004307CC" w:rsidRDefault="004307CC" w:rsidP="0043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C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5C1FE9" w:rsidRDefault="005C1FE9" w:rsidP="00404F66">
      <w:pPr>
        <w:ind w:right="-2"/>
        <w:rPr>
          <w:rFonts w:ascii="Arial" w:hAnsi="Arial" w:cs="Arial"/>
          <w:b/>
          <w:sz w:val="16"/>
          <w:szCs w:val="16"/>
        </w:rPr>
      </w:pPr>
    </w:p>
    <w:p w:rsidR="00404F66" w:rsidRPr="00103379" w:rsidRDefault="00404F66" w:rsidP="00404F66">
      <w:pPr>
        <w:ind w:right="-2"/>
        <w:rPr>
          <w:rFonts w:eastAsia="Calibri"/>
          <w:b/>
          <w:i/>
          <w:color w:val="C00000"/>
          <w:sz w:val="22"/>
          <w:szCs w:val="22"/>
          <w:lang w:eastAsia="en-US"/>
        </w:rPr>
      </w:pPr>
      <w:r>
        <w:rPr>
          <w:rFonts w:eastAsia="Calibri"/>
          <w:b/>
          <w:i/>
          <w:color w:val="C00000"/>
          <w:sz w:val="22"/>
          <w:szCs w:val="22"/>
          <w:lang w:eastAsia="en-US"/>
        </w:rPr>
        <w:t xml:space="preserve">                                                          </w:t>
      </w:r>
      <w:r w:rsidRPr="00103379">
        <w:rPr>
          <w:rFonts w:eastAsia="Calibri"/>
          <w:b/>
          <w:i/>
          <w:color w:val="C00000"/>
          <w:sz w:val="22"/>
          <w:szCs w:val="22"/>
          <w:lang w:eastAsia="en-US"/>
        </w:rPr>
        <w:t>Вестник сельсовета</w:t>
      </w:r>
    </w:p>
    <w:p w:rsidR="00404F66" w:rsidRPr="00103379" w:rsidRDefault="00F200FE" w:rsidP="00F200FE">
      <w:pPr>
        <w:ind w:right="-2"/>
        <w:rPr>
          <w:rFonts w:eastAsia="Calibri"/>
          <w:b/>
          <w:color w:val="C00000"/>
          <w:sz w:val="22"/>
          <w:szCs w:val="22"/>
          <w:lang w:eastAsia="en-US"/>
        </w:rPr>
      </w:pPr>
      <w:r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                                     </w:t>
      </w:r>
      <w:r w:rsidR="00404F66" w:rsidRPr="00103379">
        <w:rPr>
          <w:rFonts w:eastAsia="Calibri"/>
          <w:b/>
          <w:color w:val="C00000"/>
          <w:sz w:val="22"/>
          <w:szCs w:val="22"/>
          <w:lang w:eastAsia="en-US"/>
        </w:rPr>
        <w:t>Учредитель: администрация Тесинского сельсовета</w:t>
      </w:r>
    </w:p>
    <w:p w:rsidR="00404F66" w:rsidRPr="00103379" w:rsidRDefault="00404F66" w:rsidP="00404F66">
      <w:pPr>
        <w:ind w:right="-2"/>
        <w:rPr>
          <w:rFonts w:eastAsia="Calibri"/>
          <w:b/>
          <w:bCs/>
          <w:color w:val="C00000"/>
          <w:sz w:val="20"/>
          <w:szCs w:val="20"/>
          <w:lang w:eastAsia="en-US"/>
        </w:rPr>
      </w:pP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                                      Адрес:</w:t>
      </w: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662637,Россия</w:t>
      </w:r>
      <w:proofErr w:type="gramStart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,К</w:t>
      </w:r>
      <w:proofErr w:type="gramEnd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раснояркий край, Минусинский район, </w:t>
      </w:r>
    </w:p>
    <w:p w:rsidR="00404F66" w:rsidRPr="00103379" w:rsidRDefault="00404F66" w:rsidP="00404F66">
      <w:pPr>
        <w:ind w:right="-2"/>
        <w:rPr>
          <w:rFonts w:ascii="Calibri" w:eastAsia="Calibri" w:hAnsi="Calibri"/>
          <w:b/>
          <w:color w:val="C00000"/>
          <w:sz w:val="20"/>
          <w:szCs w:val="20"/>
          <w:lang w:eastAsia="en-US"/>
        </w:rPr>
      </w:pP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                           </w:t>
      </w:r>
      <w:r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         </w:t>
      </w: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с. Тесь, Мира 16а</w:t>
      </w:r>
      <w:proofErr w:type="gramStart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,</w:t>
      </w:r>
      <w:r w:rsidRPr="00103379">
        <w:rPr>
          <w:rFonts w:eastAsia="Calibri"/>
          <w:b/>
          <w:color w:val="C00000"/>
          <w:sz w:val="20"/>
          <w:szCs w:val="20"/>
          <w:lang w:eastAsia="en-US"/>
        </w:rPr>
        <w:t>Т</w:t>
      </w:r>
      <w:proofErr w:type="gramEnd"/>
      <w:r w:rsidRPr="00103379">
        <w:rPr>
          <w:rFonts w:eastAsia="Calibri"/>
          <w:b/>
          <w:color w:val="C00000"/>
          <w:sz w:val="20"/>
          <w:szCs w:val="20"/>
          <w:lang w:eastAsia="en-US"/>
        </w:rPr>
        <w:t>елефон-факс:(39132</w:t>
      </w:r>
      <w:r w:rsidRPr="0010337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) 73-5-99, </w:t>
      </w:r>
    </w:p>
    <w:p w:rsidR="00404F66" w:rsidRPr="00404F66" w:rsidRDefault="00404F66" w:rsidP="00404F66">
      <w:pPr>
        <w:ind w:right="-2"/>
        <w:rPr>
          <w:rFonts w:ascii="Calibri" w:eastAsia="Calibri" w:hAnsi="Calibri"/>
          <w:b/>
          <w:bCs/>
          <w:color w:val="C00000"/>
          <w:sz w:val="20"/>
          <w:szCs w:val="20"/>
          <w:lang w:val="en-US" w:eastAsia="en-US"/>
        </w:rPr>
      </w:pPr>
      <w:r w:rsidRPr="00395F9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                                                                       </w:t>
      </w:r>
      <w:proofErr w:type="gramStart"/>
      <w:r w:rsidRPr="0010337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>Е</w:t>
      </w:r>
      <w:proofErr w:type="gramEnd"/>
      <w:r w:rsidRPr="00404F66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-</w:t>
      </w:r>
      <w:r w:rsidRPr="00103379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mail</w:t>
      </w:r>
      <w:r w:rsidRPr="00404F66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 xml:space="preserve">: </w:t>
      </w:r>
      <w:hyperlink r:id="rId11" w:history="1"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tes</w:t>
        </w:r>
        <w:r w:rsidRPr="00404F66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-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selsovet</w:t>
        </w:r>
        <w:r w:rsidRPr="00404F66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@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mail</w:t>
        </w:r>
        <w:r w:rsidRPr="00404F66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.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ru</w:t>
        </w:r>
      </w:hyperlink>
      <w:r w:rsidRPr="00404F66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.</w:t>
      </w:r>
    </w:p>
    <w:p w:rsidR="00B0026F" w:rsidRDefault="00404F66" w:rsidP="00404F66">
      <w:r w:rsidRPr="00404F66">
        <w:rPr>
          <w:rFonts w:eastAsia="Calibri"/>
          <w:b/>
          <w:color w:val="C00000"/>
          <w:sz w:val="22"/>
          <w:szCs w:val="22"/>
          <w:lang w:val="en-US" w:eastAsia="en-US"/>
        </w:rPr>
        <w:t xml:space="preserve">                                                           </w:t>
      </w: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Тираж 50 экземпляров, </w:t>
      </w:r>
      <w:r>
        <w:rPr>
          <w:rFonts w:eastAsia="Calibri"/>
          <w:b/>
          <w:color w:val="C00000"/>
          <w:sz w:val="22"/>
          <w:szCs w:val="22"/>
          <w:lang w:eastAsia="en-US"/>
        </w:rPr>
        <w:t>распространяется бесплатн</w:t>
      </w:r>
      <w:r w:rsidR="00395F99">
        <w:rPr>
          <w:rFonts w:eastAsia="Calibri"/>
          <w:b/>
          <w:color w:val="C00000"/>
          <w:sz w:val="22"/>
          <w:szCs w:val="22"/>
          <w:lang w:eastAsia="en-US"/>
        </w:rPr>
        <w:t>о</w:t>
      </w:r>
    </w:p>
    <w:sectPr w:rsidR="00B0026F" w:rsidSect="00F200FE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504" w:rsidRDefault="00036504" w:rsidP="004307CC">
      <w:r>
        <w:separator/>
      </w:r>
    </w:p>
  </w:endnote>
  <w:endnote w:type="continuationSeparator" w:id="0">
    <w:p w:rsidR="00036504" w:rsidRDefault="00036504" w:rsidP="0043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197" w:rsidRDefault="00036504">
    <w:pPr>
      <w:pStyle w:val="aa"/>
      <w:jc w:val="right"/>
    </w:pPr>
  </w:p>
  <w:p w:rsidR="00357197" w:rsidRDefault="0003650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504" w:rsidRDefault="00036504" w:rsidP="004307CC">
      <w:r>
        <w:separator/>
      </w:r>
    </w:p>
  </w:footnote>
  <w:footnote w:type="continuationSeparator" w:id="0">
    <w:p w:rsidR="00036504" w:rsidRDefault="00036504" w:rsidP="00430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BCF" w:rsidRPr="00152E5B" w:rsidRDefault="00036504" w:rsidP="00152E5B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0C7A76"/>
    <w:multiLevelType w:val="multilevel"/>
    <w:tmpl w:val="A8B0D886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hint="default"/>
      </w:rPr>
    </w:lvl>
  </w:abstractNum>
  <w:abstractNum w:abstractNumId="2">
    <w:nsid w:val="04C4108E"/>
    <w:multiLevelType w:val="multilevel"/>
    <w:tmpl w:val="940ADD0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04C5333E"/>
    <w:multiLevelType w:val="hybridMultilevel"/>
    <w:tmpl w:val="E49CF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531DB"/>
    <w:multiLevelType w:val="hybridMultilevel"/>
    <w:tmpl w:val="83F6DDF6"/>
    <w:lvl w:ilvl="0" w:tplc="E5CC857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775D7"/>
    <w:multiLevelType w:val="hybridMultilevel"/>
    <w:tmpl w:val="0F02FFAE"/>
    <w:lvl w:ilvl="0" w:tplc="F9003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A5C67"/>
    <w:multiLevelType w:val="hybridMultilevel"/>
    <w:tmpl w:val="64D0D9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AA36A3"/>
    <w:multiLevelType w:val="singleLevel"/>
    <w:tmpl w:val="814CE0BE"/>
    <w:lvl w:ilvl="0">
      <w:start w:val="1"/>
      <w:numFmt w:val="decimal"/>
      <w:lvlText w:val="2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9AC1410"/>
    <w:multiLevelType w:val="hybridMultilevel"/>
    <w:tmpl w:val="1450843C"/>
    <w:lvl w:ilvl="0" w:tplc="7A0821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A846A94"/>
    <w:multiLevelType w:val="hybridMultilevel"/>
    <w:tmpl w:val="294CA650"/>
    <w:lvl w:ilvl="0" w:tplc="ECA8A6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D01398"/>
    <w:multiLevelType w:val="hybridMultilevel"/>
    <w:tmpl w:val="34C60D26"/>
    <w:lvl w:ilvl="0" w:tplc="D8142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704B50"/>
    <w:multiLevelType w:val="hybridMultilevel"/>
    <w:tmpl w:val="7CE850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E465D"/>
    <w:multiLevelType w:val="singleLevel"/>
    <w:tmpl w:val="3CF630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041DB9"/>
    <w:multiLevelType w:val="hybridMultilevel"/>
    <w:tmpl w:val="11E00026"/>
    <w:lvl w:ilvl="0" w:tplc="879CE296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4">
    <w:nsid w:val="2DD90E52"/>
    <w:multiLevelType w:val="hybridMultilevel"/>
    <w:tmpl w:val="433EF2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E1343F8"/>
    <w:multiLevelType w:val="hybridMultilevel"/>
    <w:tmpl w:val="E552F79E"/>
    <w:lvl w:ilvl="0" w:tplc="87C283AC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947409"/>
    <w:multiLevelType w:val="hybridMultilevel"/>
    <w:tmpl w:val="861EAC04"/>
    <w:lvl w:ilvl="0" w:tplc="D8142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F42D53"/>
    <w:multiLevelType w:val="singleLevel"/>
    <w:tmpl w:val="017A1658"/>
    <w:lvl w:ilvl="0">
      <w:start w:val="2"/>
      <w:numFmt w:val="decimal"/>
      <w:lvlText w:val="3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383347D2"/>
    <w:multiLevelType w:val="multilevel"/>
    <w:tmpl w:val="585AC790"/>
    <w:lvl w:ilvl="0">
      <w:start w:val="1"/>
      <w:numFmt w:val="decimal"/>
      <w:lvlText w:val="%1."/>
      <w:lvlJc w:val="left"/>
      <w:pPr>
        <w:ind w:left="520" w:hanging="495"/>
      </w:pPr>
      <w:rPr>
        <w:rFonts w:cs="Arial"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515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005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3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135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3265" w:hanging="2160"/>
      </w:pPr>
      <w:rPr>
        <w:rFonts w:ascii="Times New Roman" w:hAnsi="Times New Roman" w:cs="Times New Roman" w:hint="default"/>
      </w:rPr>
    </w:lvl>
  </w:abstractNum>
  <w:abstractNum w:abstractNumId="19">
    <w:nsid w:val="44721447"/>
    <w:multiLevelType w:val="hybridMultilevel"/>
    <w:tmpl w:val="61DCA19A"/>
    <w:lvl w:ilvl="0" w:tplc="D80CFC3E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0">
    <w:nsid w:val="48337F1F"/>
    <w:multiLevelType w:val="singleLevel"/>
    <w:tmpl w:val="3ACC17A4"/>
    <w:lvl w:ilvl="0">
      <w:start w:val="3"/>
      <w:numFmt w:val="decimal"/>
      <w:lvlText w:val="4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48C200D4"/>
    <w:multiLevelType w:val="hybridMultilevel"/>
    <w:tmpl w:val="A8F680CA"/>
    <w:lvl w:ilvl="0" w:tplc="D8142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B4A0CC5"/>
    <w:multiLevelType w:val="hybridMultilevel"/>
    <w:tmpl w:val="3118C522"/>
    <w:lvl w:ilvl="0" w:tplc="F2321EC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061599"/>
    <w:multiLevelType w:val="singleLevel"/>
    <w:tmpl w:val="7B5AA8F6"/>
    <w:lvl w:ilvl="0">
      <w:start w:val="4"/>
      <w:numFmt w:val="decimal"/>
      <w:lvlText w:val="3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5A801891"/>
    <w:multiLevelType w:val="hybridMultilevel"/>
    <w:tmpl w:val="6D720A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31710"/>
    <w:multiLevelType w:val="singleLevel"/>
    <w:tmpl w:val="CE14799A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5B9B2272"/>
    <w:multiLevelType w:val="singleLevel"/>
    <w:tmpl w:val="B4D00A08"/>
    <w:lvl w:ilvl="0">
      <w:start w:val="2"/>
      <w:numFmt w:val="decimal"/>
      <w:lvlText w:val="1.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655B2C34"/>
    <w:multiLevelType w:val="hybridMultilevel"/>
    <w:tmpl w:val="4BC41680"/>
    <w:lvl w:ilvl="0" w:tplc="120252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D580824"/>
    <w:multiLevelType w:val="hybridMultilevel"/>
    <w:tmpl w:val="A3243330"/>
    <w:lvl w:ilvl="0" w:tplc="D8142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E476446"/>
    <w:multiLevelType w:val="hybridMultilevel"/>
    <w:tmpl w:val="489863FA"/>
    <w:lvl w:ilvl="0" w:tplc="F9003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557BE3"/>
    <w:multiLevelType w:val="multilevel"/>
    <w:tmpl w:val="A8B0D886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hint="default"/>
      </w:rPr>
    </w:lvl>
  </w:abstractNum>
  <w:abstractNum w:abstractNumId="31">
    <w:nsid w:val="7A4D3516"/>
    <w:multiLevelType w:val="singleLevel"/>
    <w:tmpl w:val="9F563014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7BDD11EC"/>
    <w:multiLevelType w:val="hybridMultilevel"/>
    <w:tmpl w:val="FAFE9BFA"/>
    <w:lvl w:ilvl="0" w:tplc="2BE66324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3">
    <w:nsid w:val="7D0D3619"/>
    <w:multiLevelType w:val="hybridMultilevel"/>
    <w:tmpl w:val="8E3AD0E4"/>
    <w:lvl w:ilvl="0" w:tplc="471EC35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EA02635"/>
    <w:multiLevelType w:val="hybridMultilevel"/>
    <w:tmpl w:val="CFCC74AE"/>
    <w:lvl w:ilvl="0" w:tplc="F9003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FDB3752"/>
    <w:multiLevelType w:val="hybridMultilevel"/>
    <w:tmpl w:val="B32885A6"/>
    <w:lvl w:ilvl="0" w:tplc="A59A9BA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1"/>
    <w:lvlOverride w:ilvl="0">
      <w:startOverride w:val="2"/>
    </w:lvlOverride>
  </w:num>
  <w:num w:numId="2">
    <w:abstractNumId w:val="26"/>
    <w:lvlOverride w:ilvl="0">
      <w:startOverride w:val="2"/>
    </w:lvlOverride>
  </w:num>
  <w:num w:numId="3">
    <w:abstractNumId w:val="7"/>
    <w:lvlOverride w:ilvl="0">
      <w:startOverride w:val="1"/>
    </w:lvlOverride>
  </w:num>
  <w:num w:numId="4">
    <w:abstractNumId w:val="17"/>
    <w:lvlOverride w:ilvl="0">
      <w:startOverride w:val="2"/>
    </w:lvlOverride>
  </w:num>
  <w:num w:numId="5">
    <w:abstractNumId w:val="23"/>
    <w:lvlOverride w:ilvl="0">
      <w:startOverride w:val="4"/>
    </w:lvlOverride>
  </w:num>
  <w:num w:numId="6">
    <w:abstractNumId w:val="25"/>
    <w:lvlOverride w:ilvl="0">
      <w:startOverride w:val="1"/>
    </w:lvlOverride>
  </w:num>
  <w:num w:numId="7">
    <w:abstractNumId w:val="20"/>
    <w:lvlOverride w:ilvl="0">
      <w:startOverride w:val="3"/>
    </w:lvlOverride>
  </w:num>
  <w:num w:numId="8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3"/>
  </w:num>
  <w:num w:numId="12">
    <w:abstractNumId w:val="24"/>
  </w:num>
  <w:num w:numId="13">
    <w:abstractNumId w:val="1"/>
  </w:num>
  <w:num w:numId="14">
    <w:abstractNumId w:val="18"/>
  </w:num>
  <w:num w:numId="15">
    <w:abstractNumId w:val="2"/>
  </w:num>
  <w:num w:numId="16">
    <w:abstractNumId w:val="5"/>
  </w:num>
  <w:num w:numId="17">
    <w:abstractNumId w:val="34"/>
  </w:num>
  <w:num w:numId="18">
    <w:abstractNumId w:val="33"/>
  </w:num>
  <w:num w:numId="19">
    <w:abstractNumId w:val="30"/>
  </w:num>
  <w:num w:numId="20">
    <w:abstractNumId w:val="11"/>
  </w:num>
  <w:num w:numId="21">
    <w:abstractNumId w:val="8"/>
  </w:num>
  <w:num w:numId="22">
    <w:abstractNumId w:val="9"/>
  </w:num>
  <w:num w:numId="23">
    <w:abstractNumId w:val="27"/>
  </w:num>
  <w:num w:numId="24">
    <w:abstractNumId w:val="29"/>
  </w:num>
  <w:num w:numId="25">
    <w:abstractNumId w:val="12"/>
  </w:num>
  <w:num w:numId="26">
    <w:abstractNumId w:val="28"/>
  </w:num>
  <w:num w:numId="27">
    <w:abstractNumId w:val="16"/>
  </w:num>
  <w:num w:numId="28">
    <w:abstractNumId w:val="10"/>
  </w:num>
  <w:num w:numId="29">
    <w:abstractNumId w:val="21"/>
  </w:num>
  <w:num w:numId="30">
    <w:abstractNumId w:val="35"/>
  </w:num>
  <w:num w:numId="31">
    <w:abstractNumId w:val="12"/>
    <w:lvlOverride w:ilvl="0"/>
  </w:num>
  <w:num w:numId="32">
    <w:abstractNumId w:val="32"/>
  </w:num>
  <w:num w:numId="33">
    <w:abstractNumId w:val="13"/>
  </w:num>
  <w:num w:numId="34">
    <w:abstractNumId w:val="6"/>
  </w:num>
  <w:num w:numId="35">
    <w:abstractNumId w:val="14"/>
  </w:num>
  <w:num w:numId="36">
    <w:abstractNumId w:val="22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9D"/>
    <w:rsid w:val="00036504"/>
    <w:rsid w:val="00073521"/>
    <w:rsid w:val="00395F99"/>
    <w:rsid w:val="00404F66"/>
    <w:rsid w:val="004307CC"/>
    <w:rsid w:val="005C1FE9"/>
    <w:rsid w:val="006D0930"/>
    <w:rsid w:val="007755D0"/>
    <w:rsid w:val="008A65B5"/>
    <w:rsid w:val="00A35648"/>
    <w:rsid w:val="00A9679D"/>
    <w:rsid w:val="00B0026F"/>
    <w:rsid w:val="00B16A97"/>
    <w:rsid w:val="00BF2A24"/>
    <w:rsid w:val="00C15475"/>
    <w:rsid w:val="00C5233E"/>
    <w:rsid w:val="00D323D5"/>
    <w:rsid w:val="00F200FE"/>
    <w:rsid w:val="00F2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66"/>
    <w:pPr>
      <w:widowControl/>
    </w:pPr>
    <w:rPr>
      <w:rFonts w:ascii="Times New Roman" w:eastAsia="Times New Roman" w:hAnsi="Times New Roman" w:cs="Times New Roman"/>
      <w:lang w:eastAsia="ru-RU"/>
    </w:rPr>
  </w:style>
  <w:style w:type="paragraph" w:styleId="4">
    <w:name w:val="heading 4"/>
    <w:basedOn w:val="a"/>
    <w:next w:val="a"/>
    <w:link w:val="40"/>
    <w:autoRedefine/>
    <w:qFormat/>
    <w:rsid w:val="004307CC"/>
    <w:pPr>
      <w:keepNext/>
      <w:widowControl w:val="0"/>
      <w:tabs>
        <w:tab w:val="left" w:pos="864"/>
      </w:tabs>
      <w:spacing w:before="120" w:after="120"/>
      <w:ind w:left="862" w:hanging="862"/>
      <w:outlineLvl w:val="3"/>
    </w:pPr>
    <w:rPr>
      <w:b/>
      <w:i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F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FE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35648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4307CC"/>
    <w:rPr>
      <w:rFonts w:ascii="Times New Roman" w:eastAsia="Times New Roman" w:hAnsi="Times New Roman" w:cs="Times New Roman"/>
      <w:b/>
      <w:i/>
      <w:sz w:val="28"/>
      <w:szCs w:val="28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4307CC"/>
  </w:style>
  <w:style w:type="paragraph" w:customStyle="1" w:styleId="ConsPlusNormal">
    <w:name w:val="ConsPlusNormal"/>
    <w:link w:val="ConsPlusNormal0"/>
    <w:uiPriority w:val="99"/>
    <w:rsid w:val="004307CC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uiPriority w:val="99"/>
    <w:rsid w:val="004307CC"/>
    <w:rPr>
      <w:rFonts w:ascii="Arial" w:eastAsia="Times New Roman" w:hAnsi="Arial" w:cs="Arial"/>
      <w:sz w:val="22"/>
      <w:szCs w:val="22"/>
      <w:lang w:eastAsia="ru-RU"/>
    </w:rPr>
  </w:style>
  <w:style w:type="paragraph" w:customStyle="1" w:styleId="ConsPlusCell">
    <w:name w:val="ConsPlusCell"/>
    <w:uiPriority w:val="99"/>
    <w:rsid w:val="004307CC"/>
    <w:pPr>
      <w:widowControl/>
      <w:autoSpaceDE w:val="0"/>
      <w:autoSpaceDN w:val="0"/>
      <w:adjustRightInd w:val="0"/>
    </w:pPr>
    <w:rPr>
      <w:rFonts w:ascii="Arial" w:eastAsia="Calibri" w:hAnsi="Arial" w:cs="Arial"/>
      <w:sz w:val="2"/>
      <w:szCs w:val="2"/>
      <w:lang w:eastAsia="ru-RU"/>
    </w:rPr>
  </w:style>
  <w:style w:type="paragraph" w:styleId="a6">
    <w:name w:val="List Paragraph"/>
    <w:basedOn w:val="a"/>
    <w:link w:val="a7"/>
    <w:qFormat/>
    <w:rsid w:val="004307CC"/>
    <w:pPr>
      <w:ind w:left="720"/>
      <w:contextualSpacing/>
    </w:pPr>
    <w:rPr>
      <w:lang w:val="x-none"/>
    </w:rPr>
  </w:style>
  <w:style w:type="character" w:customStyle="1" w:styleId="a7">
    <w:name w:val="Абзац списка Знак"/>
    <w:link w:val="a6"/>
    <w:locked/>
    <w:rsid w:val="004307CC"/>
    <w:rPr>
      <w:rFonts w:ascii="Times New Roman" w:eastAsia="Times New Roman" w:hAnsi="Times New Roman" w:cs="Times New Roman"/>
      <w:lang w:val="x-none" w:eastAsia="ru-RU"/>
    </w:rPr>
  </w:style>
  <w:style w:type="paragraph" w:styleId="a8">
    <w:name w:val="header"/>
    <w:basedOn w:val="a"/>
    <w:link w:val="a9"/>
    <w:uiPriority w:val="99"/>
    <w:unhideWhenUsed/>
    <w:rsid w:val="004307C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4307CC"/>
    <w:rPr>
      <w:rFonts w:ascii="Times New Roman" w:eastAsia="Times New Roman" w:hAnsi="Times New Roman" w:cs="Times New Roman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4307C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4307CC"/>
    <w:rPr>
      <w:rFonts w:ascii="Times New Roman" w:eastAsia="Times New Roman" w:hAnsi="Times New Roman" w:cs="Times New Roman"/>
      <w:lang w:val="x-none" w:eastAsia="x-none"/>
    </w:rPr>
  </w:style>
  <w:style w:type="paragraph" w:styleId="ac">
    <w:name w:val="Normal (Web)"/>
    <w:basedOn w:val="a"/>
    <w:uiPriority w:val="99"/>
    <w:rsid w:val="004307CC"/>
    <w:pPr>
      <w:spacing w:before="100" w:beforeAutospacing="1" w:after="100" w:afterAutospacing="1"/>
    </w:pPr>
  </w:style>
  <w:style w:type="character" w:customStyle="1" w:styleId="ad">
    <w:name w:val="Без интервала Знак"/>
    <w:link w:val="ae"/>
    <w:uiPriority w:val="1"/>
    <w:locked/>
    <w:rsid w:val="004307CC"/>
    <w:rPr>
      <w:sz w:val="22"/>
      <w:szCs w:val="22"/>
    </w:rPr>
  </w:style>
  <w:style w:type="paragraph" w:styleId="ae">
    <w:name w:val="No Spacing"/>
    <w:link w:val="ad"/>
    <w:uiPriority w:val="1"/>
    <w:qFormat/>
    <w:rsid w:val="004307CC"/>
    <w:pPr>
      <w:widowControl/>
    </w:pPr>
    <w:rPr>
      <w:sz w:val="22"/>
      <w:szCs w:val="22"/>
    </w:rPr>
  </w:style>
  <w:style w:type="character" w:customStyle="1" w:styleId="apple-converted-space">
    <w:name w:val="apple-converted-space"/>
    <w:rsid w:val="004307CC"/>
  </w:style>
  <w:style w:type="character" w:customStyle="1" w:styleId="submenu-table">
    <w:name w:val="submenu-table"/>
    <w:rsid w:val="004307CC"/>
  </w:style>
  <w:style w:type="paragraph" w:customStyle="1" w:styleId="2">
    <w:name w:val=" Знак2"/>
    <w:basedOn w:val="a"/>
    <w:rsid w:val="004307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rsid w:val="004307CC"/>
    <w:pPr>
      <w:spacing w:before="100" w:beforeAutospacing="1" w:after="100" w:afterAutospacing="1"/>
    </w:pPr>
  </w:style>
  <w:style w:type="paragraph" w:customStyle="1" w:styleId="printj">
    <w:name w:val="printj"/>
    <w:basedOn w:val="a"/>
    <w:rsid w:val="004307CC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rsid w:val="004307CC"/>
    <w:pPr>
      <w:ind w:firstLine="709"/>
      <w:jc w:val="both"/>
    </w:pPr>
    <w:rPr>
      <w:sz w:val="26"/>
      <w:szCs w:val="26"/>
    </w:rPr>
  </w:style>
  <w:style w:type="paragraph" w:styleId="20">
    <w:name w:val="Body Text 2"/>
    <w:basedOn w:val="a"/>
    <w:link w:val="21"/>
    <w:rsid w:val="004307CC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4307C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">
    <w:name w:val="Body Text"/>
    <w:basedOn w:val="a"/>
    <w:link w:val="af0"/>
    <w:rsid w:val="004307CC"/>
    <w:pPr>
      <w:spacing w:after="120"/>
    </w:pPr>
    <w:rPr>
      <w:sz w:val="20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4307C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1">
    <w:name w:val="Body Text Indent"/>
    <w:basedOn w:val="a"/>
    <w:link w:val="af2"/>
    <w:uiPriority w:val="99"/>
    <w:unhideWhenUsed/>
    <w:rsid w:val="004307CC"/>
    <w:pPr>
      <w:spacing w:after="120"/>
      <w:ind w:left="283"/>
    </w:pPr>
    <w:rPr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4307CC"/>
    <w:rPr>
      <w:rFonts w:ascii="Times New Roman" w:eastAsia="Times New Roman" w:hAnsi="Times New Roman" w:cs="Times New Roman"/>
      <w:lang w:val="x-none" w:eastAsia="x-none"/>
    </w:rPr>
  </w:style>
  <w:style w:type="paragraph" w:customStyle="1" w:styleId="a40">
    <w:name w:val="a4"/>
    <w:basedOn w:val="a"/>
    <w:rsid w:val="004307CC"/>
    <w:pPr>
      <w:spacing w:before="100" w:beforeAutospacing="1" w:after="100" w:afterAutospacing="1"/>
    </w:pPr>
  </w:style>
  <w:style w:type="paragraph" w:customStyle="1" w:styleId="af3">
    <w:name w:val="обычный"/>
    <w:basedOn w:val="a"/>
    <w:rsid w:val="004307CC"/>
    <w:pPr>
      <w:spacing w:line="300" w:lineRule="exact"/>
      <w:ind w:firstLine="720"/>
      <w:jc w:val="both"/>
    </w:pPr>
    <w:rPr>
      <w:sz w:val="26"/>
      <w:szCs w:val="20"/>
    </w:rPr>
  </w:style>
  <w:style w:type="character" w:customStyle="1" w:styleId="Sylfaen">
    <w:name w:val="Основной текст + Sylfaen"/>
    <w:aliases w:val="11,5 pt,Интервал 0 pt"/>
    <w:rsid w:val="004307CC"/>
    <w:rPr>
      <w:rFonts w:ascii="Sylfaen" w:hAnsi="Sylfaen" w:cs="Sylfaen"/>
      <w:spacing w:val="-10"/>
      <w:sz w:val="23"/>
      <w:szCs w:val="23"/>
    </w:rPr>
  </w:style>
  <w:style w:type="character" w:customStyle="1" w:styleId="1Sylfaen">
    <w:name w:val="Заголовок №1 + Sylfaen"/>
    <w:aliases w:val="112,5 pt3"/>
    <w:rsid w:val="004307CC"/>
    <w:rPr>
      <w:rFonts w:ascii="Sylfaen" w:hAnsi="Sylfaen" w:cs="Sylfaen"/>
      <w:b/>
      <w:bCs/>
      <w:spacing w:val="-10"/>
      <w:sz w:val="23"/>
      <w:szCs w:val="23"/>
      <w:lang w:bidi="ar-SA"/>
    </w:rPr>
  </w:style>
  <w:style w:type="table" w:customStyle="1" w:styleId="10">
    <w:name w:val="Сетка таблицы1"/>
    <w:basedOn w:val="a1"/>
    <w:next w:val="a5"/>
    <w:uiPriority w:val="59"/>
    <w:rsid w:val="004307CC"/>
    <w:pPr>
      <w:widowControl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name w:val="Light Shading"/>
    <w:basedOn w:val="a1"/>
    <w:uiPriority w:val="60"/>
    <w:rsid w:val="004307CC"/>
    <w:pPr>
      <w:widowControl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5">
    <w:name w:val="Нормальный (таблица)"/>
    <w:basedOn w:val="a"/>
    <w:next w:val="a"/>
    <w:rsid w:val="004307C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rsid w:val="004307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1">
    <w:name w:val="Сетка таблицы11"/>
    <w:basedOn w:val="a1"/>
    <w:next w:val="a5"/>
    <w:uiPriority w:val="59"/>
    <w:rsid w:val="004307CC"/>
    <w:pPr>
      <w:widowControl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59"/>
    <w:rsid w:val="004307CC"/>
    <w:pPr>
      <w:widowControl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сновной текст_"/>
    <w:link w:val="12"/>
    <w:locked/>
    <w:rsid w:val="004307C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7"/>
    <w:rsid w:val="004307CC"/>
    <w:pPr>
      <w:widowControl w:val="0"/>
      <w:shd w:val="clear" w:color="auto" w:fill="FFFFFF"/>
      <w:ind w:firstLine="400"/>
    </w:pPr>
    <w:rPr>
      <w:rFonts w:cs="Arial Unicode MS"/>
      <w:sz w:val="28"/>
      <w:szCs w:val="28"/>
      <w:lang w:eastAsia="en-US"/>
    </w:rPr>
  </w:style>
  <w:style w:type="character" w:customStyle="1" w:styleId="13">
    <w:name w:val="Заголовок №1_"/>
    <w:link w:val="14"/>
    <w:locked/>
    <w:rsid w:val="004307CC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paragraph" w:customStyle="1" w:styleId="14">
    <w:name w:val="Заголовок №1"/>
    <w:basedOn w:val="a"/>
    <w:link w:val="13"/>
    <w:rsid w:val="004307CC"/>
    <w:pPr>
      <w:widowControl w:val="0"/>
      <w:shd w:val="clear" w:color="auto" w:fill="FFFFFF"/>
      <w:jc w:val="center"/>
      <w:outlineLvl w:val="0"/>
    </w:pPr>
    <w:rPr>
      <w:rFonts w:cs="Arial Unicode MS"/>
      <w:b/>
      <w:bCs/>
      <w:sz w:val="32"/>
      <w:szCs w:val="32"/>
      <w:lang w:eastAsia="en-US"/>
    </w:rPr>
  </w:style>
  <w:style w:type="character" w:customStyle="1" w:styleId="23">
    <w:name w:val="Заголовок №2_"/>
    <w:link w:val="24"/>
    <w:locked/>
    <w:rsid w:val="004307C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4307CC"/>
    <w:pPr>
      <w:widowControl w:val="0"/>
      <w:shd w:val="clear" w:color="auto" w:fill="FFFFFF"/>
      <w:spacing w:after="300"/>
      <w:ind w:firstLine="740"/>
      <w:outlineLvl w:val="1"/>
    </w:pPr>
    <w:rPr>
      <w:rFonts w:cs="Arial Unicode MS"/>
      <w:b/>
      <w:bCs/>
      <w:sz w:val="28"/>
      <w:szCs w:val="28"/>
      <w:lang w:eastAsia="en-US"/>
    </w:rPr>
  </w:style>
  <w:style w:type="table" w:styleId="-1">
    <w:name w:val="Light Shading Accent 1"/>
    <w:basedOn w:val="a1"/>
    <w:uiPriority w:val="60"/>
    <w:rsid w:val="004307CC"/>
    <w:pPr>
      <w:widowControl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66"/>
    <w:pPr>
      <w:widowControl/>
    </w:pPr>
    <w:rPr>
      <w:rFonts w:ascii="Times New Roman" w:eastAsia="Times New Roman" w:hAnsi="Times New Roman" w:cs="Times New Roman"/>
      <w:lang w:eastAsia="ru-RU"/>
    </w:rPr>
  </w:style>
  <w:style w:type="paragraph" w:styleId="4">
    <w:name w:val="heading 4"/>
    <w:basedOn w:val="a"/>
    <w:next w:val="a"/>
    <w:link w:val="40"/>
    <w:autoRedefine/>
    <w:qFormat/>
    <w:rsid w:val="004307CC"/>
    <w:pPr>
      <w:keepNext/>
      <w:widowControl w:val="0"/>
      <w:tabs>
        <w:tab w:val="left" w:pos="864"/>
      </w:tabs>
      <w:spacing w:before="120" w:after="120"/>
      <w:ind w:left="862" w:hanging="862"/>
      <w:outlineLvl w:val="3"/>
    </w:pPr>
    <w:rPr>
      <w:b/>
      <w:i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F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FE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35648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4307CC"/>
    <w:rPr>
      <w:rFonts w:ascii="Times New Roman" w:eastAsia="Times New Roman" w:hAnsi="Times New Roman" w:cs="Times New Roman"/>
      <w:b/>
      <w:i/>
      <w:sz w:val="28"/>
      <w:szCs w:val="28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4307CC"/>
  </w:style>
  <w:style w:type="paragraph" w:customStyle="1" w:styleId="ConsPlusNormal">
    <w:name w:val="ConsPlusNormal"/>
    <w:link w:val="ConsPlusNormal0"/>
    <w:uiPriority w:val="99"/>
    <w:rsid w:val="004307CC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uiPriority w:val="99"/>
    <w:rsid w:val="004307CC"/>
    <w:rPr>
      <w:rFonts w:ascii="Arial" w:eastAsia="Times New Roman" w:hAnsi="Arial" w:cs="Arial"/>
      <w:sz w:val="22"/>
      <w:szCs w:val="22"/>
      <w:lang w:eastAsia="ru-RU"/>
    </w:rPr>
  </w:style>
  <w:style w:type="paragraph" w:customStyle="1" w:styleId="ConsPlusCell">
    <w:name w:val="ConsPlusCell"/>
    <w:uiPriority w:val="99"/>
    <w:rsid w:val="004307CC"/>
    <w:pPr>
      <w:widowControl/>
      <w:autoSpaceDE w:val="0"/>
      <w:autoSpaceDN w:val="0"/>
      <w:adjustRightInd w:val="0"/>
    </w:pPr>
    <w:rPr>
      <w:rFonts w:ascii="Arial" w:eastAsia="Calibri" w:hAnsi="Arial" w:cs="Arial"/>
      <w:sz w:val="2"/>
      <w:szCs w:val="2"/>
      <w:lang w:eastAsia="ru-RU"/>
    </w:rPr>
  </w:style>
  <w:style w:type="paragraph" w:styleId="a6">
    <w:name w:val="List Paragraph"/>
    <w:basedOn w:val="a"/>
    <w:link w:val="a7"/>
    <w:qFormat/>
    <w:rsid w:val="004307CC"/>
    <w:pPr>
      <w:ind w:left="720"/>
      <w:contextualSpacing/>
    </w:pPr>
    <w:rPr>
      <w:lang w:val="x-none"/>
    </w:rPr>
  </w:style>
  <w:style w:type="character" w:customStyle="1" w:styleId="a7">
    <w:name w:val="Абзац списка Знак"/>
    <w:link w:val="a6"/>
    <w:locked/>
    <w:rsid w:val="004307CC"/>
    <w:rPr>
      <w:rFonts w:ascii="Times New Roman" w:eastAsia="Times New Roman" w:hAnsi="Times New Roman" w:cs="Times New Roman"/>
      <w:lang w:val="x-none" w:eastAsia="ru-RU"/>
    </w:rPr>
  </w:style>
  <w:style w:type="paragraph" w:styleId="a8">
    <w:name w:val="header"/>
    <w:basedOn w:val="a"/>
    <w:link w:val="a9"/>
    <w:uiPriority w:val="99"/>
    <w:unhideWhenUsed/>
    <w:rsid w:val="004307C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4307CC"/>
    <w:rPr>
      <w:rFonts w:ascii="Times New Roman" w:eastAsia="Times New Roman" w:hAnsi="Times New Roman" w:cs="Times New Roman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4307C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4307CC"/>
    <w:rPr>
      <w:rFonts w:ascii="Times New Roman" w:eastAsia="Times New Roman" w:hAnsi="Times New Roman" w:cs="Times New Roman"/>
      <w:lang w:val="x-none" w:eastAsia="x-none"/>
    </w:rPr>
  </w:style>
  <w:style w:type="paragraph" w:styleId="ac">
    <w:name w:val="Normal (Web)"/>
    <w:basedOn w:val="a"/>
    <w:uiPriority w:val="99"/>
    <w:rsid w:val="004307CC"/>
    <w:pPr>
      <w:spacing w:before="100" w:beforeAutospacing="1" w:after="100" w:afterAutospacing="1"/>
    </w:pPr>
  </w:style>
  <w:style w:type="character" w:customStyle="1" w:styleId="ad">
    <w:name w:val="Без интервала Знак"/>
    <w:link w:val="ae"/>
    <w:uiPriority w:val="1"/>
    <w:locked/>
    <w:rsid w:val="004307CC"/>
    <w:rPr>
      <w:sz w:val="22"/>
      <w:szCs w:val="22"/>
    </w:rPr>
  </w:style>
  <w:style w:type="paragraph" w:styleId="ae">
    <w:name w:val="No Spacing"/>
    <w:link w:val="ad"/>
    <w:uiPriority w:val="1"/>
    <w:qFormat/>
    <w:rsid w:val="004307CC"/>
    <w:pPr>
      <w:widowControl/>
    </w:pPr>
    <w:rPr>
      <w:sz w:val="22"/>
      <w:szCs w:val="22"/>
    </w:rPr>
  </w:style>
  <w:style w:type="character" w:customStyle="1" w:styleId="apple-converted-space">
    <w:name w:val="apple-converted-space"/>
    <w:rsid w:val="004307CC"/>
  </w:style>
  <w:style w:type="character" w:customStyle="1" w:styleId="submenu-table">
    <w:name w:val="submenu-table"/>
    <w:rsid w:val="004307CC"/>
  </w:style>
  <w:style w:type="paragraph" w:customStyle="1" w:styleId="2">
    <w:name w:val=" Знак2"/>
    <w:basedOn w:val="a"/>
    <w:rsid w:val="004307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rsid w:val="004307CC"/>
    <w:pPr>
      <w:spacing w:before="100" w:beforeAutospacing="1" w:after="100" w:afterAutospacing="1"/>
    </w:pPr>
  </w:style>
  <w:style w:type="paragraph" w:customStyle="1" w:styleId="printj">
    <w:name w:val="printj"/>
    <w:basedOn w:val="a"/>
    <w:rsid w:val="004307CC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rsid w:val="004307CC"/>
    <w:pPr>
      <w:ind w:firstLine="709"/>
      <w:jc w:val="both"/>
    </w:pPr>
    <w:rPr>
      <w:sz w:val="26"/>
      <w:szCs w:val="26"/>
    </w:rPr>
  </w:style>
  <w:style w:type="paragraph" w:styleId="20">
    <w:name w:val="Body Text 2"/>
    <w:basedOn w:val="a"/>
    <w:link w:val="21"/>
    <w:rsid w:val="004307CC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4307C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">
    <w:name w:val="Body Text"/>
    <w:basedOn w:val="a"/>
    <w:link w:val="af0"/>
    <w:rsid w:val="004307CC"/>
    <w:pPr>
      <w:spacing w:after="120"/>
    </w:pPr>
    <w:rPr>
      <w:sz w:val="20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4307C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1">
    <w:name w:val="Body Text Indent"/>
    <w:basedOn w:val="a"/>
    <w:link w:val="af2"/>
    <w:uiPriority w:val="99"/>
    <w:unhideWhenUsed/>
    <w:rsid w:val="004307CC"/>
    <w:pPr>
      <w:spacing w:after="120"/>
      <w:ind w:left="283"/>
    </w:pPr>
    <w:rPr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4307CC"/>
    <w:rPr>
      <w:rFonts w:ascii="Times New Roman" w:eastAsia="Times New Roman" w:hAnsi="Times New Roman" w:cs="Times New Roman"/>
      <w:lang w:val="x-none" w:eastAsia="x-none"/>
    </w:rPr>
  </w:style>
  <w:style w:type="paragraph" w:customStyle="1" w:styleId="a40">
    <w:name w:val="a4"/>
    <w:basedOn w:val="a"/>
    <w:rsid w:val="004307CC"/>
    <w:pPr>
      <w:spacing w:before="100" w:beforeAutospacing="1" w:after="100" w:afterAutospacing="1"/>
    </w:pPr>
  </w:style>
  <w:style w:type="paragraph" w:customStyle="1" w:styleId="af3">
    <w:name w:val="обычный"/>
    <w:basedOn w:val="a"/>
    <w:rsid w:val="004307CC"/>
    <w:pPr>
      <w:spacing w:line="300" w:lineRule="exact"/>
      <w:ind w:firstLine="720"/>
      <w:jc w:val="both"/>
    </w:pPr>
    <w:rPr>
      <w:sz w:val="26"/>
      <w:szCs w:val="20"/>
    </w:rPr>
  </w:style>
  <w:style w:type="character" w:customStyle="1" w:styleId="Sylfaen">
    <w:name w:val="Основной текст + Sylfaen"/>
    <w:aliases w:val="11,5 pt,Интервал 0 pt"/>
    <w:rsid w:val="004307CC"/>
    <w:rPr>
      <w:rFonts w:ascii="Sylfaen" w:hAnsi="Sylfaen" w:cs="Sylfaen"/>
      <w:spacing w:val="-10"/>
      <w:sz w:val="23"/>
      <w:szCs w:val="23"/>
    </w:rPr>
  </w:style>
  <w:style w:type="character" w:customStyle="1" w:styleId="1Sylfaen">
    <w:name w:val="Заголовок №1 + Sylfaen"/>
    <w:aliases w:val="112,5 pt3"/>
    <w:rsid w:val="004307CC"/>
    <w:rPr>
      <w:rFonts w:ascii="Sylfaen" w:hAnsi="Sylfaen" w:cs="Sylfaen"/>
      <w:b/>
      <w:bCs/>
      <w:spacing w:val="-10"/>
      <w:sz w:val="23"/>
      <w:szCs w:val="23"/>
      <w:lang w:bidi="ar-SA"/>
    </w:rPr>
  </w:style>
  <w:style w:type="table" w:customStyle="1" w:styleId="10">
    <w:name w:val="Сетка таблицы1"/>
    <w:basedOn w:val="a1"/>
    <w:next w:val="a5"/>
    <w:uiPriority w:val="59"/>
    <w:rsid w:val="004307CC"/>
    <w:pPr>
      <w:widowControl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name w:val="Light Shading"/>
    <w:basedOn w:val="a1"/>
    <w:uiPriority w:val="60"/>
    <w:rsid w:val="004307CC"/>
    <w:pPr>
      <w:widowControl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5">
    <w:name w:val="Нормальный (таблица)"/>
    <w:basedOn w:val="a"/>
    <w:next w:val="a"/>
    <w:rsid w:val="004307C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rsid w:val="004307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1">
    <w:name w:val="Сетка таблицы11"/>
    <w:basedOn w:val="a1"/>
    <w:next w:val="a5"/>
    <w:uiPriority w:val="59"/>
    <w:rsid w:val="004307CC"/>
    <w:pPr>
      <w:widowControl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59"/>
    <w:rsid w:val="004307CC"/>
    <w:pPr>
      <w:widowControl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сновной текст_"/>
    <w:link w:val="12"/>
    <w:locked/>
    <w:rsid w:val="004307C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7"/>
    <w:rsid w:val="004307CC"/>
    <w:pPr>
      <w:widowControl w:val="0"/>
      <w:shd w:val="clear" w:color="auto" w:fill="FFFFFF"/>
      <w:ind w:firstLine="400"/>
    </w:pPr>
    <w:rPr>
      <w:rFonts w:cs="Arial Unicode MS"/>
      <w:sz w:val="28"/>
      <w:szCs w:val="28"/>
      <w:lang w:eastAsia="en-US"/>
    </w:rPr>
  </w:style>
  <w:style w:type="character" w:customStyle="1" w:styleId="13">
    <w:name w:val="Заголовок №1_"/>
    <w:link w:val="14"/>
    <w:locked/>
    <w:rsid w:val="004307CC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paragraph" w:customStyle="1" w:styleId="14">
    <w:name w:val="Заголовок №1"/>
    <w:basedOn w:val="a"/>
    <w:link w:val="13"/>
    <w:rsid w:val="004307CC"/>
    <w:pPr>
      <w:widowControl w:val="0"/>
      <w:shd w:val="clear" w:color="auto" w:fill="FFFFFF"/>
      <w:jc w:val="center"/>
      <w:outlineLvl w:val="0"/>
    </w:pPr>
    <w:rPr>
      <w:rFonts w:cs="Arial Unicode MS"/>
      <w:b/>
      <w:bCs/>
      <w:sz w:val="32"/>
      <w:szCs w:val="32"/>
      <w:lang w:eastAsia="en-US"/>
    </w:rPr>
  </w:style>
  <w:style w:type="character" w:customStyle="1" w:styleId="23">
    <w:name w:val="Заголовок №2_"/>
    <w:link w:val="24"/>
    <w:locked/>
    <w:rsid w:val="004307C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4307CC"/>
    <w:pPr>
      <w:widowControl w:val="0"/>
      <w:shd w:val="clear" w:color="auto" w:fill="FFFFFF"/>
      <w:spacing w:after="300"/>
      <w:ind w:firstLine="740"/>
      <w:outlineLvl w:val="1"/>
    </w:pPr>
    <w:rPr>
      <w:rFonts w:cs="Arial Unicode MS"/>
      <w:b/>
      <w:bCs/>
      <w:sz w:val="28"/>
      <w:szCs w:val="28"/>
      <w:lang w:eastAsia="en-US"/>
    </w:rPr>
  </w:style>
  <w:style w:type="table" w:styleId="-1">
    <w:name w:val="Light Shading Accent 1"/>
    <w:basedOn w:val="a1"/>
    <w:uiPriority w:val="60"/>
    <w:rsid w:val="004307CC"/>
    <w:pPr>
      <w:widowControl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es-selsovet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AAF9F213915A8D939401440A9DB944DF52D05E70E8912E256D98A2A1Ac1t5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39</Pages>
  <Words>13878</Words>
  <Characters>79108</Characters>
  <Application>Microsoft Office Word</Application>
  <DocSecurity>0</DocSecurity>
  <Lines>659</Lines>
  <Paragraphs>185</Paragraphs>
  <ScaleCrop>false</ScaleCrop>
  <Company/>
  <LinksUpToDate>false</LinksUpToDate>
  <CharactersWithSpaces>92801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2022-04-05T02:13:00Z</dcterms:created>
  <dcterms:modified xsi:type="dcterms:W3CDTF">2023-08-21T08:19:00Z</dcterms:modified>
</cp:coreProperties>
</file>