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66" w:rsidRPr="008038A3" w:rsidRDefault="00404F66" w:rsidP="00F26F1B">
      <w:pPr>
        <w:jc w:val="center"/>
        <w:rPr>
          <w:rFonts w:ascii="Calibri" w:eastAsia="Calibri" w:hAnsi="Calibri"/>
          <w:b/>
          <w:color w:val="C00000"/>
          <w:sz w:val="32"/>
          <w:szCs w:val="32"/>
          <w:lang w:eastAsia="en-US"/>
        </w:rPr>
      </w:pPr>
      <w:r w:rsidRPr="008038A3">
        <w:rPr>
          <w:rFonts w:ascii="Calibri" w:eastAsia="Calibri" w:hAnsi="Calibri"/>
          <w:b/>
          <w:color w:val="C00000"/>
          <w:sz w:val="32"/>
          <w:szCs w:val="32"/>
          <w:lang w:eastAsia="en-US"/>
        </w:rPr>
        <w:t>информационный бюллетень</w:t>
      </w:r>
    </w:p>
    <w:p w:rsidR="00404F66" w:rsidRPr="008038A3" w:rsidRDefault="00404F66" w:rsidP="00F26F1B">
      <w:pPr>
        <w:jc w:val="center"/>
        <w:rPr>
          <w:rFonts w:ascii="Bookman Old Style" w:eastAsia="Calibri" w:hAnsi="Bookman Old Style"/>
          <w:i/>
          <w:color w:val="C00000"/>
          <w:sz w:val="36"/>
          <w:szCs w:val="36"/>
          <w:lang w:eastAsia="en-US"/>
        </w:rPr>
      </w:pPr>
    </w:p>
    <w:p w:rsidR="00404F66" w:rsidRPr="008038A3" w:rsidRDefault="00404F66" w:rsidP="00F26F1B">
      <w:pPr>
        <w:jc w:val="center"/>
        <w:rPr>
          <w:rFonts w:ascii="Bookman Old Style" w:eastAsia="Calibri" w:hAnsi="Bookman Old Style"/>
          <w:b/>
          <w:i/>
          <w:color w:val="C00000"/>
          <w:sz w:val="36"/>
          <w:szCs w:val="36"/>
          <w:u w:val="single"/>
          <w:lang w:eastAsia="en-US"/>
        </w:rPr>
      </w:pPr>
      <w:r w:rsidRPr="008038A3">
        <w:rPr>
          <w:rFonts w:ascii="Bookman Old Style" w:eastAsia="Calibri" w:hAnsi="Bookman Old Style"/>
          <w:b/>
          <w:i/>
          <w:color w:val="C00000"/>
          <w:sz w:val="36"/>
          <w:szCs w:val="36"/>
          <w:u w:val="single"/>
          <w:lang w:eastAsia="en-US"/>
        </w:rPr>
        <w:t>ВЕСТНИК ТЕСИНСКОГО СЕЛЬСОВЕТА</w:t>
      </w:r>
    </w:p>
    <w:p w:rsidR="00404F66" w:rsidRPr="008038A3" w:rsidRDefault="00404F66" w:rsidP="00F26F1B">
      <w:pPr>
        <w:spacing w:after="200" w:line="276" w:lineRule="auto"/>
        <w:jc w:val="center"/>
        <w:rPr>
          <w:rFonts w:ascii="Bookman Old Style" w:eastAsia="Calibri" w:hAnsi="Bookman Old Style"/>
          <w:b/>
          <w:color w:val="C00000"/>
          <w:sz w:val="28"/>
          <w:szCs w:val="28"/>
          <w:lang w:eastAsia="en-US"/>
        </w:rPr>
      </w:pPr>
    </w:p>
    <w:p w:rsidR="00404F66" w:rsidRPr="008038A3" w:rsidRDefault="001F6BB0" w:rsidP="00F26F1B">
      <w:pPr>
        <w:spacing w:after="200" w:line="276" w:lineRule="auto"/>
        <w:jc w:val="center"/>
        <w:rPr>
          <w:rFonts w:eastAsia="Calibri"/>
          <w:b/>
          <w:color w:val="C00000"/>
          <w:sz w:val="28"/>
          <w:szCs w:val="28"/>
          <w:lang w:eastAsia="en-US"/>
        </w:rPr>
      </w:pPr>
      <w:r>
        <w:rPr>
          <w:rFonts w:ascii="Bookman Old Style" w:eastAsia="Calibri" w:hAnsi="Bookman Old Style"/>
          <w:b/>
          <w:color w:val="C00000"/>
          <w:sz w:val="28"/>
          <w:szCs w:val="28"/>
          <w:lang w:eastAsia="en-US"/>
        </w:rPr>
        <w:t>15</w:t>
      </w:r>
      <w:r w:rsidR="00404F66" w:rsidRPr="008038A3">
        <w:rPr>
          <w:rFonts w:ascii="Bookman Old Style" w:eastAsia="Calibri" w:hAnsi="Bookman Old Style"/>
          <w:b/>
          <w:color w:val="C00000"/>
          <w:sz w:val="28"/>
          <w:szCs w:val="28"/>
          <w:lang w:eastAsia="en-US"/>
        </w:rPr>
        <w:t>.</w:t>
      </w:r>
      <w:r w:rsidR="00B16A97">
        <w:rPr>
          <w:rFonts w:ascii="Bookman Old Style" w:eastAsia="Calibri" w:hAnsi="Bookman Old Style"/>
          <w:b/>
          <w:color w:val="C00000"/>
          <w:sz w:val="28"/>
          <w:szCs w:val="28"/>
          <w:lang w:eastAsia="en-US"/>
        </w:rPr>
        <w:t>05</w:t>
      </w:r>
      <w:r w:rsidR="00404F66">
        <w:rPr>
          <w:rFonts w:ascii="Bookman Old Style" w:eastAsia="Calibri" w:hAnsi="Bookman Old Style"/>
          <w:b/>
          <w:color w:val="C00000"/>
          <w:sz w:val="28"/>
          <w:szCs w:val="28"/>
          <w:lang w:eastAsia="en-US"/>
        </w:rPr>
        <w:t>.</w:t>
      </w:r>
      <w:r w:rsidR="00404F66" w:rsidRPr="008038A3">
        <w:rPr>
          <w:rFonts w:ascii="Bookman Old Style" w:eastAsia="Calibri" w:hAnsi="Bookman Old Style"/>
          <w:b/>
          <w:color w:val="C00000"/>
          <w:sz w:val="28"/>
          <w:szCs w:val="28"/>
          <w:lang w:eastAsia="en-US"/>
        </w:rPr>
        <w:t>202</w:t>
      </w:r>
      <w:r w:rsidR="00581468">
        <w:rPr>
          <w:rFonts w:ascii="Bookman Old Style" w:eastAsia="Calibri" w:hAnsi="Bookman Old Style"/>
          <w:b/>
          <w:color w:val="C00000"/>
          <w:sz w:val="28"/>
          <w:szCs w:val="28"/>
          <w:lang w:eastAsia="en-US"/>
        </w:rPr>
        <w:t>5</w:t>
      </w:r>
      <w:r w:rsidR="00404F66">
        <w:rPr>
          <w:rFonts w:eastAsia="Calibri"/>
          <w:b/>
          <w:color w:val="C00000"/>
          <w:sz w:val="28"/>
          <w:szCs w:val="28"/>
          <w:lang w:eastAsia="en-US"/>
        </w:rPr>
        <w:t xml:space="preserve"> г.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с. Тесь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 </w:t>
      </w:r>
      <w:r>
        <w:rPr>
          <w:rFonts w:eastAsia="Calibri"/>
          <w:b/>
          <w:color w:val="C00000"/>
          <w:sz w:val="28"/>
          <w:szCs w:val="28"/>
          <w:lang w:eastAsia="en-US"/>
        </w:rPr>
        <w:t>23</w:t>
      </w:r>
    </w:p>
    <w:p w:rsidR="001F6BB0" w:rsidRPr="001F6BB0" w:rsidRDefault="001F6BB0" w:rsidP="001F6BB0">
      <w:pPr>
        <w:rPr>
          <w:sz w:val="28"/>
          <w:szCs w:val="28"/>
        </w:rPr>
      </w:pPr>
    </w:p>
    <w:p w:rsidR="001F6BB0" w:rsidRDefault="001F6BB0" w:rsidP="001F6BB0">
      <w:pPr>
        <w:keepNext/>
        <w:spacing w:before="240" w:after="60" w:line="276" w:lineRule="auto"/>
        <w:contextualSpacing/>
        <w:jc w:val="center"/>
        <w:outlineLvl w:val="0"/>
        <w:rPr>
          <w:rFonts w:ascii="Arial" w:hAnsi="Arial" w:cs="Arial"/>
          <w:bCs/>
          <w:kern w:val="32"/>
          <w:sz w:val="20"/>
          <w:szCs w:val="20"/>
          <w:lang w:eastAsia="en-US"/>
        </w:rPr>
      </w:pPr>
      <w:r w:rsidRPr="001F6BB0">
        <w:rPr>
          <w:rFonts w:ascii="Arial" w:hAnsi="Arial" w:cs="Arial"/>
          <w:bCs/>
          <w:kern w:val="32"/>
          <w:sz w:val="20"/>
          <w:szCs w:val="20"/>
          <w:lang w:eastAsia="en-US"/>
        </w:rPr>
        <w:t xml:space="preserve">АДМИНИСТРАЦИЯ  ТЕСИНСКОГО  СЕЛЬСОВЕТА </w:t>
      </w:r>
    </w:p>
    <w:p w:rsidR="001F6BB0" w:rsidRPr="001F6BB0" w:rsidRDefault="001F6BB0" w:rsidP="001F6BB0">
      <w:pPr>
        <w:keepNext/>
        <w:spacing w:before="240" w:after="60" w:line="276" w:lineRule="auto"/>
        <w:contextualSpacing/>
        <w:jc w:val="center"/>
        <w:outlineLvl w:val="0"/>
        <w:rPr>
          <w:rFonts w:ascii="Arial" w:eastAsia="Calibri" w:hAnsi="Arial" w:cs="Arial"/>
          <w:bCs/>
          <w:sz w:val="20"/>
          <w:szCs w:val="20"/>
          <w:lang w:eastAsia="en-US"/>
        </w:rPr>
      </w:pPr>
      <w:r w:rsidRPr="001F6BB0">
        <w:rPr>
          <w:rFonts w:ascii="Arial" w:eastAsia="Calibri" w:hAnsi="Arial" w:cs="Arial"/>
          <w:sz w:val="20"/>
          <w:szCs w:val="20"/>
          <w:lang w:eastAsia="en-US"/>
        </w:rPr>
        <w:t>МИНУСИНСКОГО  РАЙОНА</w:t>
      </w:r>
      <w:r w:rsidRPr="001F6BB0">
        <w:rPr>
          <w:rFonts w:ascii="Arial" w:hAnsi="Arial" w:cs="Arial"/>
          <w:bCs/>
          <w:kern w:val="32"/>
          <w:sz w:val="20"/>
          <w:szCs w:val="20"/>
          <w:lang w:eastAsia="en-US"/>
        </w:rPr>
        <w:t xml:space="preserve"> </w:t>
      </w:r>
      <w:r w:rsidRPr="001F6BB0">
        <w:rPr>
          <w:rFonts w:ascii="Arial" w:eastAsia="Calibri" w:hAnsi="Arial" w:cs="Arial"/>
          <w:bCs/>
          <w:sz w:val="20"/>
          <w:szCs w:val="20"/>
          <w:lang w:eastAsia="en-US"/>
        </w:rPr>
        <w:t>КРАСНОЯРСКОГО  КРАЯ</w:t>
      </w:r>
    </w:p>
    <w:p w:rsidR="001F6BB0" w:rsidRPr="001F6BB0" w:rsidRDefault="001F6BB0" w:rsidP="001F6BB0">
      <w:pPr>
        <w:keepNext/>
        <w:spacing w:before="240" w:after="60" w:line="276" w:lineRule="auto"/>
        <w:contextualSpacing/>
        <w:jc w:val="center"/>
        <w:outlineLvl w:val="0"/>
        <w:rPr>
          <w:rFonts w:ascii="Arial" w:eastAsia="Calibri" w:hAnsi="Arial" w:cs="Arial"/>
          <w:bCs/>
          <w:sz w:val="20"/>
          <w:szCs w:val="20"/>
          <w:lang w:eastAsia="en-US"/>
        </w:rPr>
      </w:pPr>
    </w:p>
    <w:p w:rsidR="001F6BB0" w:rsidRPr="001F6BB0" w:rsidRDefault="001F6BB0" w:rsidP="001F6BB0">
      <w:pPr>
        <w:keepNext/>
        <w:spacing w:before="240" w:after="60"/>
        <w:contextualSpacing/>
        <w:jc w:val="center"/>
        <w:outlineLvl w:val="0"/>
        <w:rPr>
          <w:rFonts w:ascii="Arial" w:eastAsia="Calibri" w:hAnsi="Arial" w:cs="Arial"/>
          <w:b/>
          <w:bCs/>
          <w:sz w:val="20"/>
          <w:szCs w:val="20"/>
          <w:lang w:eastAsia="en-US"/>
        </w:rPr>
      </w:pPr>
      <w:r w:rsidRPr="001F6BB0">
        <w:rPr>
          <w:rFonts w:ascii="Arial" w:eastAsia="Calibri" w:hAnsi="Arial" w:cs="Arial"/>
          <w:b/>
          <w:bCs/>
          <w:sz w:val="20"/>
          <w:szCs w:val="20"/>
          <w:lang w:eastAsia="en-US"/>
        </w:rPr>
        <w:t>ПОСТАНОВЛЕНИЕ</w:t>
      </w:r>
    </w:p>
    <w:p w:rsidR="001F6BB0" w:rsidRPr="001F6BB0" w:rsidRDefault="001F6BB0" w:rsidP="001F6BB0">
      <w:pPr>
        <w:keepNext/>
        <w:spacing w:before="240" w:after="60"/>
        <w:contextualSpacing/>
        <w:outlineLvl w:val="0"/>
        <w:rPr>
          <w:rFonts w:ascii="Arial" w:eastAsia="Calibri" w:hAnsi="Arial" w:cs="Arial"/>
          <w:b/>
          <w:bCs/>
          <w:sz w:val="20"/>
          <w:szCs w:val="20"/>
          <w:lang w:eastAsia="en-US"/>
        </w:rPr>
      </w:pPr>
    </w:p>
    <w:p w:rsidR="001F6BB0" w:rsidRPr="001F6BB0" w:rsidRDefault="001F6BB0" w:rsidP="001F6BB0">
      <w:pPr>
        <w:contextualSpacing/>
        <w:jc w:val="both"/>
        <w:rPr>
          <w:rFonts w:ascii="Arial" w:hAnsi="Arial" w:cs="Arial"/>
          <w:sz w:val="20"/>
          <w:szCs w:val="20"/>
        </w:rPr>
      </w:pPr>
      <w:r>
        <w:rPr>
          <w:rFonts w:ascii="Arial" w:eastAsia="Calibri" w:hAnsi="Arial" w:cs="Arial"/>
          <w:bCs/>
          <w:sz w:val="20"/>
          <w:szCs w:val="20"/>
          <w:lang w:eastAsia="en-US"/>
        </w:rPr>
        <w:t xml:space="preserve">                       </w:t>
      </w:r>
      <w:r w:rsidRPr="001F6BB0">
        <w:rPr>
          <w:rFonts w:ascii="Arial" w:eastAsia="Calibri" w:hAnsi="Arial" w:cs="Arial"/>
          <w:bCs/>
          <w:sz w:val="20"/>
          <w:szCs w:val="20"/>
          <w:lang w:eastAsia="en-US"/>
        </w:rPr>
        <w:t>15</w:t>
      </w:r>
      <w:r w:rsidRPr="001F6BB0">
        <w:rPr>
          <w:rFonts w:ascii="Arial" w:hAnsi="Arial" w:cs="Arial"/>
          <w:sz w:val="20"/>
          <w:szCs w:val="20"/>
        </w:rPr>
        <w:t>.05.2025                                           с. Тесь                                            № 32-п</w:t>
      </w:r>
    </w:p>
    <w:p w:rsidR="001F6BB0" w:rsidRPr="001F6BB0" w:rsidRDefault="001F6BB0" w:rsidP="001F6BB0">
      <w:pPr>
        <w:autoSpaceDE w:val="0"/>
        <w:autoSpaceDN w:val="0"/>
        <w:adjustRightInd w:val="0"/>
        <w:jc w:val="both"/>
        <w:rPr>
          <w:rFonts w:ascii="Arial" w:hAnsi="Arial" w:cs="Arial"/>
          <w:bCs/>
          <w:sz w:val="20"/>
          <w:szCs w:val="20"/>
        </w:rPr>
      </w:pPr>
    </w:p>
    <w:p w:rsidR="001F6BB0" w:rsidRPr="001F6BB0" w:rsidRDefault="001F6BB0" w:rsidP="001F6BB0">
      <w:pPr>
        <w:autoSpaceDE w:val="0"/>
        <w:autoSpaceDN w:val="0"/>
        <w:adjustRightInd w:val="0"/>
        <w:jc w:val="both"/>
        <w:rPr>
          <w:rFonts w:ascii="Arial" w:hAnsi="Arial" w:cs="Arial"/>
          <w:bCs/>
          <w:sz w:val="20"/>
          <w:szCs w:val="20"/>
        </w:rPr>
      </w:pPr>
      <w:r w:rsidRPr="001F6BB0">
        <w:rPr>
          <w:rFonts w:ascii="Arial" w:hAnsi="Arial" w:cs="Arial"/>
          <w:bCs/>
          <w:sz w:val="20"/>
          <w:szCs w:val="20"/>
        </w:rPr>
        <w:t>О внесении изменений в постановление администрации Тесинского сельсовета № 62-п от 18.11.2024 «Об утверждении Положения о реестре муниципальных услуг» (в редакции от 24.12.2024 № 89-п)</w:t>
      </w:r>
    </w:p>
    <w:p w:rsidR="001F6BB0" w:rsidRPr="001F6BB0" w:rsidRDefault="001F6BB0" w:rsidP="001F6BB0">
      <w:pPr>
        <w:autoSpaceDE w:val="0"/>
        <w:autoSpaceDN w:val="0"/>
        <w:adjustRightInd w:val="0"/>
        <w:jc w:val="both"/>
        <w:rPr>
          <w:rFonts w:ascii="Arial" w:hAnsi="Arial" w:cs="Arial"/>
          <w:sz w:val="20"/>
          <w:szCs w:val="20"/>
        </w:rPr>
      </w:pPr>
    </w:p>
    <w:p w:rsidR="001F6BB0" w:rsidRPr="001F6BB0" w:rsidRDefault="001F6BB0" w:rsidP="001F6BB0">
      <w:pPr>
        <w:autoSpaceDE w:val="0"/>
        <w:autoSpaceDN w:val="0"/>
        <w:adjustRightInd w:val="0"/>
        <w:ind w:firstLine="709"/>
        <w:jc w:val="both"/>
        <w:rPr>
          <w:rFonts w:ascii="Arial" w:hAnsi="Arial" w:cs="Arial"/>
          <w:sz w:val="20"/>
          <w:szCs w:val="20"/>
        </w:rPr>
      </w:pPr>
      <w:proofErr w:type="gramStart"/>
      <w:r w:rsidRPr="001F6BB0">
        <w:rPr>
          <w:rFonts w:ascii="Arial" w:hAnsi="Arial" w:cs="Arial"/>
          <w:sz w:val="20"/>
          <w:szCs w:val="20"/>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обеспечения открытости и общедоступности информации о предоставлении муниципальных услуг физическим и (или) юридическим лицам, руководствуясь  статьями 14, 17 Устава Тесинского сельсовета Минусинского района,  ПОСТАНОВЛЯЮ:</w:t>
      </w:r>
      <w:proofErr w:type="gramEnd"/>
    </w:p>
    <w:p w:rsidR="001F6BB0" w:rsidRPr="001F6BB0" w:rsidRDefault="001F6BB0" w:rsidP="001F6BB0">
      <w:pPr>
        <w:numPr>
          <w:ilvl w:val="0"/>
          <w:numId w:val="10"/>
        </w:numPr>
        <w:autoSpaceDE w:val="0"/>
        <w:autoSpaceDN w:val="0"/>
        <w:adjustRightInd w:val="0"/>
        <w:ind w:left="142" w:firstLine="567"/>
        <w:jc w:val="both"/>
        <w:rPr>
          <w:rFonts w:ascii="Arial" w:hAnsi="Arial" w:cs="Arial"/>
          <w:bCs/>
          <w:sz w:val="20"/>
          <w:szCs w:val="20"/>
        </w:rPr>
      </w:pPr>
      <w:r w:rsidRPr="001F6BB0">
        <w:rPr>
          <w:rFonts w:ascii="Arial" w:hAnsi="Arial" w:cs="Arial"/>
          <w:bCs/>
          <w:sz w:val="20"/>
          <w:szCs w:val="20"/>
        </w:rPr>
        <w:t xml:space="preserve">Внести изменения в постановление администрации Тесинского сельсовета № 62-п от 18.11.2024 «Об утверждении Положения о реестре муниципальных услуг» </w:t>
      </w:r>
      <w:r w:rsidRPr="001F6BB0">
        <w:rPr>
          <w:rFonts w:ascii="Arial" w:hAnsi="Arial" w:cs="Arial"/>
          <w:sz w:val="20"/>
          <w:szCs w:val="20"/>
        </w:rPr>
        <w:t>(в редакции от 24.12.2024 № 89-п)</w:t>
      </w:r>
    </w:p>
    <w:p w:rsidR="001F6BB0" w:rsidRPr="001F6BB0" w:rsidRDefault="001F6BB0" w:rsidP="001F6BB0">
      <w:pPr>
        <w:autoSpaceDE w:val="0"/>
        <w:autoSpaceDN w:val="0"/>
        <w:adjustRightInd w:val="0"/>
        <w:ind w:firstLine="709"/>
        <w:jc w:val="both"/>
        <w:rPr>
          <w:rFonts w:ascii="Arial" w:hAnsi="Arial" w:cs="Arial"/>
          <w:bCs/>
          <w:sz w:val="20"/>
          <w:szCs w:val="20"/>
        </w:rPr>
      </w:pPr>
      <w:r w:rsidRPr="001F6BB0">
        <w:rPr>
          <w:rFonts w:ascii="Arial" w:hAnsi="Arial" w:cs="Arial"/>
          <w:bCs/>
          <w:sz w:val="20"/>
          <w:szCs w:val="20"/>
        </w:rPr>
        <w:t>1.1. Приложение № 1 к Положению о реестре муниципальных услуг, утвержденного постановлением администрации Тесинского сельсовета от 18.11.2024 № 62-п читать в редакции приложения к настоящему постановлению.</w:t>
      </w:r>
    </w:p>
    <w:p w:rsidR="001F6BB0" w:rsidRPr="001F6BB0" w:rsidRDefault="001F6BB0" w:rsidP="001F6BB0">
      <w:pPr>
        <w:autoSpaceDE w:val="0"/>
        <w:autoSpaceDN w:val="0"/>
        <w:adjustRightInd w:val="0"/>
        <w:ind w:firstLine="709"/>
        <w:jc w:val="both"/>
        <w:rPr>
          <w:rFonts w:ascii="Arial" w:hAnsi="Arial" w:cs="Arial"/>
          <w:sz w:val="20"/>
          <w:szCs w:val="20"/>
        </w:rPr>
      </w:pPr>
      <w:r w:rsidRPr="001F6BB0">
        <w:rPr>
          <w:rFonts w:ascii="Arial" w:hAnsi="Arial" w:cs="Arial"/>
          <w:sz w:val="20"/>
          <w:szCs w:val="20"/>
        </w:rPr>
        <w:t>2. Ответственность за исполнение настоящего постановления возложить на заместителя главы сельсовета Е.П. Семенову.</w:t>
      </w:r>
    </w:p>
    <w:p w:rsidR="001F6BB0" w:rsidRPr="001F6BB0" w:rsidRDefault="001F6BB0" w:rsidP="001F6BB0">
      <w:pPr>
        <w:ind w:firstLine="709"/>
        <w:jc w:val="both"/>
        <w:rPr>
          <w:rFonts w:ascii="Arial" w:hAnsi="Arial" w:cs="Arial"/>
          <w:sz w:val="20"/>
          <w:szCs w:val="20"/>
        </w:rPr>
      </w:pPr>
      <w:r w:rsidRPr="001F6BB0">
        <w:rPr>
          <w:rFonts w:ascii="Arial" w:hAnsi="Arial" w:cs="Arial"/>
          <w:sz w:val="20"/>
          <w:szCs w:val="20"/>
        </w:rPr>
        <w:t>3. 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p>
    <w:p w:rsidR="001F6BB0" w:rsidRPr="001F6BB0" w:rsidRDefault="001F6BB0" w:rsidP="001F6BB0">
      <w:pPr>
        <w:jc w:val="both"/>
        <w:rPr>
          <w:rFonts w:ascii="Arial" w:hAnsi="Arial" w:cs="Arial"/>
          <w:sz w:val="20"/>
          <w:szCs w:val="20"/>
        </w:rPr>
      </w:pPr>
    </w:p>
    <w:p w:rsidR="001F6BB0" w:rsidRPr="001F6BB0" w:rsidRDefault="001F6BB0" w:rsidP="001F6BB0">
      <w:pPr>
        <w:jc w:val="both"/>
        <w:rPr>
          <w:rFonts w:ascii="Arial" w:hAnsi="Arial" w:cs="Arial"/>
          <w:sz w:val="20"/>
          <w:szCs w:val="20"/>
        </w:rPr>
      </w:pPr>
    </w:p>
    <w:p w:rsidR="001F6BB0" w:rsidRPr="001F6BB0" w:rsidRDefault="001F6BB0" w:rsidP="001F6BB0">
      <w:pPr>
        <w:tabs>
          <w:tab w:val="left" w:pos="1134"/>
        </w:tabs>
        <w:autoSpaceDE w:val="0"/>
        <w:autoSpaceDN w:val="0"/>
        <w:adjustRightInd w:val="0"/>
        <w:jc w:val="both"/>
        <w:rPr>
          <w:rFonts w:ascii="Arial" w:hAnsi="Arial" w:cs="Arial"/>
          <w:sz w:val="20"/>
          <w:szCs w:val="20"/>
        </w:rPr>
      </w:pPr>
      <w:r w:rsidRPr="001F6BB0">
        <w:rPr>
          <w:rFonts w:ascii="Arial" w:hAnsi="Arial" w:cs="Arial"/>
          <w:sz w:val="20"/>
          <w:szCs w:val="20"/>
        </w:rPr>
        <w:t>Глава  Тесинского сельсовета</w:t>
      </w:r>
      <w:r w:rsidRPr="001F6BB0">
        <w:rPr>
          <w:rFonts w:ascii="Arial" w:hAnsi="Arial" w:cs="Arial"/>
          <w:sz w:val="20"/>
          <w:szCs w:val="20"/>
        </w:rPr>
        <w:tab/>
        <w:t xml:space="preserve">                              </w:t>
      </w:r>
      <w:r>
        <w:rPr>
          <w:rFonts w:ascii="Arial" w:hAnsi="Arial" w:cs="Arial"/>
          <w:sz w:val="20"/>
          <w:szCs w:val="20"/>
        </w:rPr>
        <w:t xml:space="preserve">                                                                       </w:t>
      </w:r>
      <w:r w:rsidRPr="001F6BB0">
        <w:rPr>
          <w:rFonts w:ascii="Arial" w:hAnsi="Arial" w:cs="Arial"/>
          <w:sz w:val="20"/>
          <w:szCs w:val="20"/>
        </w:rPr>
        <w:t xml:space="preserve">        А.А. Зотов</w:t>
      </w:r>
    </w:p>
    <w:p w:rsidR="001F6BB0" w:rsidRPr="001F6BB0" w:rsidRDefault="001F6BB0" w:rsidP="001F6BB0">
      <w:pPr>
        <w:autoSpaceDE w:val="0"/>
        <w:autoSpaceDN w:val="0"/>
        <w:adjustRightInd w:val="0"/>
        <w:ind w:left="4962"/>
        <w:jc w:val="center"/>
        <w:outlineLvl w:val="0"/>
        <w:rPr>
          <w:rFonts w:ascii="Arial" w:hAnsi="Arial" w:cs="Arial"/>
          <w:iCs/>
          <w:sz w:val="20"/>
          <w:szCs w:val="20"/>
        </w:rPr>
        <w:sectPr w:rsidR="001F6BB0" w:rsidRPr="001F6BB0" w:rsidSect="001F6BB0">
          <w:headerReference w:type="even" r:id="rId8"/>
          <w:footerReference w:type="default" r:id="rId9"/>
          <w:footerReference w:type="first" r:id="rId10"/>
          <w:pgSz w:w="11905"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26"/>
        </w:sectPr>
      </w:pPr>
    </w:p>
    <w:p w:rsidR="001F6BB0" w:rsidRPr="001F6BB0" w:rsidRDefault="001F6BB0" w:rsidP="001F6BB0">
      <w:pPr>
        <w:autoSpaceDE w:val="0"/>
        <w:autoSpaceDN w:val="0"/>
        <w:adjustRightInd w:val="0"/>
        <w:ind w:left="4962"/>
        <w:jc w:val="right"/>
        <w:outlineLvl w:val="0"/>
        <w:rPr>
          <w:rFonts w:ascii="Arial" w:hAnsi="Arial" w:cs="Arial"/>
          <w:iCs/>
          <w:sz w:val="20"/>
          <w:szCs w:val="20"/>
        </w:rPr>
      </w:pPr>
      <w:r w:rsidRPr="001F6BB0">
        <w:rPr>
          <w:rFonts w:ascii="Arial" w:hAnsi="Arial" w:cs="Arial"/>
          <w:iCs/>
          <w:sz w:val="20"/>
          <w:szCs w:val="20"/>
        </w:rPr>
        <w:lastRenderedPageBreak/>
        <w:t>Приложение</w:t>
      </w:r>
    </w:p>
    <w:p w:rsidR="001F6BB0" w:rsidRPr="001F6BB0" w:rsidRDefault="001F6BB0" w:rsidP="001F6BB0">
      <w:pPr>
        <w:widowControl w:val="0"/>
        <w:jc w:val="right"/>
        <w:rPr>
          <w:rFonts w:ascii="Arial" w:hAnsi="Arial" w:cs="Arial"/>
          <w:iCs/>
          <w:sz w:val="20"/>
          <w:szCs w:val="20"/>
        </w:rPr>
      </w:pPr>
      <w:r w:rsidRPr="001F6BB0">
        <w:rPr>
          <w:rFonts w:ascii="Arial" w:hAnsi="Arial" w:cs="Arial"/>
          <w:iCs/>
          <w:sz w:val="20"/>
          <w:szCs w:val="20"/>
        </w:rPr>
        <w:t>к Постановлению</w:t>
      </w:r>
    </w:p>
    <w:p w:rsidR="001F6BB0" w:rsidRPr="001F6BB0" w:rsidRDefault="001F6BB0" w:rsidP="001F6BB0">
      <w:pPr>
        <w:ind w:left="4962"/>
        <w:jc w:val="right"/>
        <w:rPr>
          <w:rFonts w:ascii="Arial" w:hAnsi="Arial" w:cs="Arial"/>
          <w:sz w:val="20"/>
          <w:szCs w:val="20"/>
        </w:rPr>
      </w:pPr>
      <w:r w:rsidRPr="001F6BB0">
        <w:rPr>
          <w:rFonts w:ascii="Arial" w:hAnsi="Arial" w:cs="Arial"/>
          <w:sz w:val="20"/>
          <w:szCs w:val="20"/>
        </w:rPr>
        <w:t>администрации Тесинского сельсовета</w:t>
      </w:r>
    </w:p>
    <w:p w:rsidR="001F6BB0" w:rsidRPr="001F6BB0" w:rsidRDefault="001F6BB0" w:rsidP="001F6BB0">
      <w:pPr>
        <w:autoSpaceDE w:val="0"/>
        <w:autoSpaceDN w:val="0"/>
        <w:adjustRightInd w:val="0"/>
        <w:ind w:left="4962"/>
        <w:jc w:val="right"/>
        <w:outlineLvl w:val="0"/>
        <w:rPr>
          <w:rFonts w:ascii="Arial" w:hAnsi="Arial" w:cs="Arial"/>
          <w:iCs/>
          <w:sz w:val="20"/>
          <w:szCs w:val="20"/>
        </w:rPr>
      </w:pPr>
      <w:r w:rsidRPr="001F6BB0">
        <w:rPr>
          <w:rFonts w:ascii="Arial" w:hAnsi="Arial" w:cs="Arial"/>
          <w:iCs/>
          <w:sz w:val="20"/>
          <w:szCs w:val="20"/>
        </w:rPr>
        <w:t>от 15.05. 2025 № 32-п</w:t>
      </w:r>
    </w:p>
    <w:p w:rsidR="001F6BB0" w:rsidRPr="001F6BB0" w:rsidRDefault="001F6BB0" w:rsidP="001F6BB0">
      <w:pPr>
        <w:autoSpaceDE w:val="0"/>
        <w:autoSpaceDN w:val="0"/>
        <w:adjustRightInd w:val="0"/>
        <w:outlineLvl w:val="0"/>
        <w:rPr>
          <w:rFonts w:ascii="Arial" w:hAnsi="Arial" w:cs="Arial"/>
          <w:iCs/>
          <w:sz w:val="20"/>
          <w:szCs w:val="20"/>
        </w:rPr>
      </w:pPr>
    </w:p>
    <w:p w:rsidR="001F6BB0" w:rsidRPr="001F6BB0" w:rsidRDefault="001F6BB0" w:rsidP="001F6BB0">
      <w:pPr>
        <w:autoSpaceDE w:val="0"/>
        <w:autoSpaceDN w:val="0"/>
        <w:adjustRightInd w:val="0"/>
        <w:jc w:val="right"/>
        <w:outlineLvl w:val="1"/>
        <w:rPr>
          <w:rFonts w:ascii="Arial" w:hAnsi="Arial" w:cs="Arial"/>
          <w:iCs/>
          <w:sz w:val="20"/>
          <w:szCs w:val="20"/>
        </w:rPr>
      </w:pPr>
      <w:r w:rsidRPr="001F6BB0">
        <w:rPr>
          <w:rFonts w:ascii="Arial" w:hAnsi="Arial" w:cs="Arial"/>
          <w:iCs/>
          <w:sz w:val="20"/>
          <w:szCs w:val="20"/>
        </w:rPr>
        <w:t>Приложение № 1</w:t>
      </w:r>
    </w:p>
    <w:p w:rsidR="001F6BB0" w:rsidRPr="001F6BB0" w:rsidRDefault="001F6BB0" w:rsidP="001F6BB0">
      <w:pPr>
        <w:autoSpaceDE w:val="0"/>
        <w:autoSpaceDN w:val="0"/>
        <w:adjustRightInd w:val="0"/>
        <w:ind w:left="3261"/>
        <w:jc w:val="right"/>
        <w:outlineLvl w:val="1"/>
        <w:rPr>
          <w:rFonts w:ascii="Arial" w:hAnsi="Arial" w:cs="Arial"/>
          <w:iCs/>
          <w:sz w:val="20"/>
          <w:szCs w:val="20"/>
        </w:rPr>
      </w:pPr>
      <w:r w:rsidRPr="001F6BB0">
        <w:rPr>
          <w:rFonts w:ascii="Arial" w:hAnsi="Arial" w:cs="Arial"/>
          <w:iCs/>
          <w:sz w:val="20"/>
          <w:szCs w:val="20"/>
        </w:rPr>
        <w:t>к Положению о реестре муниципальных услуг,</w:t>
      </w:r>
    </w:p>
    <w:p w:rsidR="001F6BB0" w:rsidRPr="001F6BB0" w:rsidRDefault="001F6BB0" w:rsidP="001F6BB0">
      <w:pPr>
        <w:autoSpaceDE w:val="0"/>
        <w:autoSpaceDN w:val="0"/>
        <w:adjustRightInd w:val="0"/>
        <w:ind w:left="3261"/>
        <w:jc w:val="right"/>
        <w:outlineLvl w:val="0"/>
        <w:rPr>
          <w:rFonts w:ascii="Arial" w:hAnsi="Arial" w:cs="Arial"/>
          <w:iCs/>
          <w:sz w:val="20"/>
          <w:szCs w:val="20"/>
        </w:rPr>
      </w:pPr>
      <w:proofErr w:type="gramStart"/>
      <w:r w:rsidRPr="001F6BB0">
        <w:rPr>
          <w:rFonts w:ascii="Arial" w:hAnsi="Arial" w:cs="Arial"/>
          <w:iCs/>
          <w:sz w:val="20"/>
          <w:szCs w:val="20"/>
        </w:rPr>
        <w:t>утвержденного</w:t>
      </w:r>
      <w:proofErr w:type="gramEnd"/>
      <w:r w:rsidRPr="001F6BB0">
        <w:rPr>
          <w:rFonts w:ascii="Arial" w:hAnsi="Arial" w:cs="Arial"/>
          <w:iCs/>
          <w:sz w:val="20"/>
          <w:szCs w:val="20"/>
        </w:rPr>
        <w:t xml:space="preserve"> постановлением</w:t>
      </w:r>
    </w:p>
    <w:p w:rsidR="001F6BB0" w:rsidRPr="001F6BB0" w:rsidRDefault="001F6BB0" w:rsidP="001F6BB0">
      <w:pPr>
        <w:autoSpaceDE w:val="0"/>
        <w:autoSpaceDN w:val="0"/>
        <w:adjustRightInd w:val="0"/>
        <w:jc w:val="right"/>
        <w:outlineLvl w:val="0"/>
        <w:rPr>
          <w:rFonts w:ascii="Arial" w:hAnsi="Arial" w:cs="Arial"/>
          <w:iCs/>
          <w:sz w:val="20"/>
          <w:szCs w:val="20"/>
        </w:rPr>
      </w:pPr>
      <w:r w:rsidRPr="001F6BB0">
        <w:rPr>
          <w:rFonts w:ascii="Arial" w:hAnsi="Arial" w:cs="Arial"/>
          <w:iCs/>
          <w:sz w:val="20"/>
          <w:szCs w:val="20"/>
        </w:rPr>
        <w:t>администрации Тесинского сельсовета</w:t>
      </w:r>
    </w:p>
    <w:p w:rsidR="001F6BB0" w:rsidRPr="001F6BB0" w:rsidRDefault="001F6BB0" w:rsidP="001F6BB0">
      <w:pPr>
        <w:autoSpaceDE w:val="0"/>
        <w:autoSpaceDN w:val="0"/>
        <w:adjustRightInd w:val="0"/>
        <w:ind w:left="3261"/>
        <w:jc w:val="right"/>
        <w:outlineLvl w:val="0"/>
        <w:rPr>
          <w:rFonts w:ascii="Arial" w:hAnsi="Arial" w:cs="Arial"/>
          <w:iCs/>
          <w:sz w:val="20"/>
          <w:szCs w:val="20"/>
        </w:rPr>
      </w:pPr>
      <w:r w:rsidRPr="001F6BB0">
        <w:rPr>
          <w:rFonts w:ascii="Arial" w:hAnsi="Arial" w:cs="Arial"/>
          <w:iCs/>
          <w:sz w:val="20"/>
          <w:szCs w:val="20"/>
        </w:rPr>
        <w:t>от 18.11.2024 № 62-п</w:t>
      </w:r>
    </w:p>
    <w:tbl>
      <w:tblPr>
        <w:tblW w:w="1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12"/>
        <w:gridCol w:w="3558"/>
        <w:gridCol w:w="2112"/>
        <w:gridCol w:w="2112"/>
        <w:gridCol w:w="2864"/>
        <w:gridCol w:w="2113"/>
      </w:tblGrid>
      <w:tr w:rsidR="001F6BB0" w:rsidRPr="001F6BB0" w:rsidTr="001F6BB0">
        <w:tc>
          <w:tcPr>
            <w:tcW w:w="15688" w:type="dxa"/>
            <w:gridSpan w:val="7"/>
            <w:shd w:val="clear" w:color="auto" w:fill="auto"/>
          </w:tcPr>
          <w:p w:rsidR="001F6BB0" w:rsidRPr="001F6BB0" w:rsidRDefault="001F6BB0" w:rsidP="001F6BB0">
            <w:pPr>
              <w:jc w:val="center"/>
              <w:outlineLvl w:val="1"/>
              <w:rPr>
                <w:rFonts w:ascii="Arial" w:eastAsia="Calibri" w:hAnsi="Arial" w:cs="Arial"/>
                <w:b/>
                <w:iCs/>
                <w:sz w:val="20"/>
                <w:szCs w:val="20"/>
                <w:lang w:eastAsia="en-US"/>
              </w:rPr>
            </w:pPr>
            <w:r w:rsidRPr="001F6BB0">
              <w:rPr>
                <w:rFonts w:ascii="Arial" w:eastAsia="Calibri" w:hAnsi="Arial" w:cs="Arial"/>
                <w:b/>
                <w:iCs/>
                <w:sz w:val="20"/>
                <w:szCs w:val="20"/>
                <w:lang w:eastAsia="en-US"/>
              </w:rPr>
              <w:t>РЕЕСТР МУНИЦИПАЛЬНЫХ УСЛУГ</w:t>
            </w:r>
          </w:p>
        </w:tc>
      </w:tr>
      <w:tr w:rsidR="001F6BB0" w:rsidRPr="001F6BB0" w:rsidTr="001F6BB0">
        <w:tc>
          <w:tcPr>
            <w:tcW w:w="817" w:type="dxa"/>
            <w:shd w:val="clear" w:color="auto" w:fill="auto"/>
          </w:tcPr>
          <w:p w:rsidR="001F6BB0" w:rsidRPr="001F6BB0" w:rsidRDefault="001F6BB0" w:rsidP="001F6BB0">
            <w:pPr>
              <w:jc w:val="cente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Реестровый номер </w:t>
            </w:r>
            <w:proofErr w:type="gramStart"/>
            <w:r w:rsidRPr="001F6BB0">
              <w:rPr>
                <w:rFonts w:ascii="Arial" w:eastAsia="Calibri" w:hAnsi="Arial" w:cs="Arial"/>
                <w:iCs/>
                <w:sz w:val="20"/>
                <w:szCs w:val="20"/>
                <w:lang w:eastAsia="en-US"/>
              </w:rPr>
              <w:t>муниципальной</w:t>
            </w:r>
            <w:proofErr w:type="gramEnd"/>
            <w:r w:rsidRPr="001F6BB0">
              <w:rPr>
                <w:rFonts w:ascii="Arial" w:eastAsia="Calibri" w:hAnsi="Arial" w:cs="Arial"/>
                <w:iCs/>
                <w:sz w:val="20"/>
                <w:szCs w:val="20"/>
                <w:lang w:eastAsia="en-US"/>
              </w:rPr>
              <w:t xml:space="preserve"> услуги.</w:t>
            </w:r>
          </w:p>
        </w:tc>
        <w:tc>
          <w:tcPr>
            <w:tcW w:w="2112" w:type="dxa"/>
            <w:shd w:val="clear" w:color="auto" w:fill="auto"/>
          </w:tcPr>
          <w:p w:rsidR="001F6BB0" w:rsidRPr="001F6BB0" w:rsidRDefault="001F6BB0" w:rsidP="001F6BB0">
            <w:pPr>
              <w:jc w:val="cente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Наименование </w:t>
            </w:r>
            <w:proofErr w:type="gramStart"/>
            <w:r w:rsidRPr="001F6BB0">
              <w:rPr>
                <w:rFonts w:ascii="Arial" w:eastAsia="Calibri" w:hAnsi="Arial" w:cs="Arial"/>
                <w:iCs/>
                <w:sz w:val="20"/>
                <w:szCs w:val="20"/>
                <w:lang w:eastAsia="en-US"/>
              </w:rPr>
              <w:t>муниципальной</w:t>
            </w:r>
            <w:proofErr w:type="gramEnd"/>
            <w:r w:rsidRPr="001F6BB0">
              <w:rPr>
                <w:rFonts w:ascii="Arial" w:eastAsia="Calibri" w:hAnsi="Arial" w:cs="Arial"/>
                <w:iCs/>
                <w:sz w:val="20"/>
                <w:szCs w:val="20"/>
                <w:lang w:eastAsia="en-US"/>
              </w:rPr>
              <w:t xml:space="preserve"> услуги.</w:t>
            </w:r>
          </w:p>
          <w:p w:rsidR="001F6BB0" w:rsidRPr="001F6BB0" w:rsidRDefault="001F6BB0" w:rsidP="001F6BB0">
            <w:pPr>
              <w:jc w:val="center"/>
              <w:outlineLvl w:val="1"/>
              <w:rPr>
                <w:rFonts w:ascii="Arial" w:eastAsia="Calibri" w:hAnsi="Arial" w:cs="Arial"/>
                <w:iCs/>
                <w:sz w:val="20"/>
                <w:szCs w:val="20"/>
                <w:lang w:eastAsia="en-US"/>
              </w:rPr>
            </w:pPr>
          </w:p>
        </w:tc>
        <w:tc>
          <w:tcPr>
            <w:tcW w:w="3558" w:type="dxa"/>
            <w:shd w:val="clear" w:color="auto" w:fill="auto"/>
          </w:tcPr>
          <w:p w:rsidR="001F6BB0" w:rsidRPr="001F6BB0" w:rsidRDefault="001F6BB0" w:rsidP="001F6BB0">
            <w:pPr>
              <w:jc w:val="cente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Предмет (содержание </w:t>
            </w:r>
            <w:proofErr w:type="gramStart"/>
            <w:r w:rsidRPr="001F6BB0">
              <w:rPr>
                <w:rFonts w:ascii="Arial" w:eastAsia="Calibri" w:hAnsi="Arial" w:cs="Arial"/>
                <w:iCs/>
                <w:sz w:val="20"/>
                <w:szCs w:val="20"/>
                <w:lang w:eastAsia="en-US"/>
              </w:rPr>
              <w:t>муниципальной</w:t>
            </w:r>
            <w:proofErr w:type="gramEnd"/>
            <w:r w:rsidRPr="001F6BB0">
              <w:rPr>
                <w:rFonts w:ascii="Arial" w:eastAsia="Calibri" w:hAnsi="Arial" w:cs="Arial"/>
                <w:iCs/>
                <w:sz w:val="20"/>
                <w:szCs w:val="20"/>
                <w:lang w:eastAsia="en-US"/>
              </w:rPr>
              <w:t xml:space="preserve"> услуги).</w:t>
            </w:r>
          </w:p>
        </w:tc>
        <w:tc>
          <w:tcPr>
            <w:tcW w:w="2112" w:type="dxa"/>
            <w:shd w:val="clear" w:color="auto" w:fill="auto"/>
          </w:tcPr>
          <w:p w:rsidR="001F6BB0" w:rsidRPr="001F6BB0" w:rsidRDefault="001F6BB0" w:rsidP="001F6BB0">
            <w:pPr>
              <w:jc w:val="cente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Наименование органа местного самоуправления, муниципального учреждения предоставляющего муниципальную услугу.</w:t>
            </w:r>
          </w:p>
          <w:p w:rsidR="001F6BB0" w:rsidRPr="001F6BB0" w:rsidRDefault="001F6BB0" w:rsidP="001F6BB0">
            <w:pPr>
              <w:jc w:val="center"/>
              <w:outlineLvl w:val="1"/>
              <w:rPr>
                <w:rFonts w:ascii="Arial" w:eastAsia="Calibri" w:hAnsi="Arial" w:cs="Arial"/>
                <w:iCs/>
                <w:sz w:val="20"/>
                <w:szCs w:val="20"/>
                <w:lang w:eastAsia="en-US"/>
              </w:rPr>
            </w:pPr>
          </w:p>
        </w:tc>
        <w:tc>
          <w:tcPr>
            <w:tcW w:w="2112" w:type="dxa"/>
            <w:shd w:val="clear" w:color="auto" w:fill="auto"/>
          </w:tcPr>
          <w:p w:rsidR="001F6BB0" w:rsidRPr="001F6BB0" w:rsidRDefault="001F6BB0" w:rsidP="001F6BB0">
            <w:pPr>
              <w:jc w:val="cente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Наименование и реквизиты нормативного правового акта, устанавливающего полномочия и порядок по предоставлению </w:t>
            </w:r>
            <w:proofErr w:type="gramStart"/>
            <w:r w:rsidRPr="001F6BB0">
              <w:rPr>
                <w:rFonts w:ascii="Arial" w:eastAsia="Calibri" w:hAnsi="Arial" w:cs="Arial"/>
                <w:iCs/>
                <w:sz w:val="20"/>
                <w:szCs w:val="20"/>
                <w:lang w:eastAsia="en-US"/>
              </w:rPr>
              <w:t>муниципальной</w:t>
            </w:r>
            <w:proofErr w:type="gramEnd"/>
            <w:r w:rsidRPr="001F6BB0">
              <w:rPr>
                <w:rFonts w:ascii="Arial" w:eastAsia="Calibri" w:hAnsi="Arial" w:cs="Arial"/>
                <w:iCs/>
                <w:sz w:val="20"/>
                <w:szCs w:val="20"/>
                <w:lang w:eastAsia="en-US"/>
              </w:rPr>
              <w:t xml:space="preserve"> услуги </w:t>
            </w:r>
          </w:p>
        </w:tc>
        <w:tc>
          <w:tcPr>
            <w:tcW w:w="2864" w:type="dxa"/>
            <w:shd w:val="clear" w:color="auto" w:fill="auto"/>
          </w:tcPr>
          <w:p w:rsidR="001F6BB0" w:rsidRPr="001F6BB0" w:rsidRDefault="001F6BB0" w:rsidP="001F6BB0">
            <w:pPr>
              <w:jc w:val="cente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Сведения о получателях </w:t>
            </w:r>
            <w:proofErr w:type="gramStart"/>
            <w:r w:rsidRPr="001F6BB0">
              <w:rPr>
                <w:rFonts w:ascii="Arial" w:eastAsia="Calibri" w:hAnsi="Arial" w:cs="Arial"/>
                <w:iCs/>
                <w:sz w:val="20"/>
                <w:szCs w:val="20"/>
                <w:lang w:eastAsia="en-US"/>
              </w:rPr>
              <w:t>муниципальной</w:t>
            </w:r>
            <w:proofErr w:type="gramEnd"/>
            <w:r w:rsidRPr="001F6BB0">
              <w:rPr>
                <w:rFonts w:ascii="Arial" w:eastAsia="Calibri" w:hAnsi="Arial" w:cs="Arial"/>
                <w:iCs/>
                <w:sz w:val="20"/>
                <w:szCs w:val="20"/>
                <w:lang w:eastAsia="en-US"/>
              </w:rPr>
              <w:t xml:space="preserve"> услуги.</w:t>
            </w:r>
          </w:p>
          <w:p w:rsidR="001F6BB0" w:rsidRPr="001F6BB0" w:rsidRDefault="001F6BB0" w:rsidP="001F6BB0">
            <w:pPr>
              <w:jc w:val="center"/>
              <w:outlineLvl w:val="1"/>
              <w:rPr>
                <w:rFonts w:ascii="Arial" w:eastAsia="Calibri" w:hAnsi="Arial" w:cs="Arial"/>
                <w:iCs/>
                <w:sz w:val="20"/>
                <w:szCs w:val="20"/>
                <w:lang w:eastAsia="en-US"/>
              </w:rPr>
            </w:pPr>
          </w:p>
        </w:tc>
        <w:tc>
          <w:tcPr>
            <w:tcW w:w="2113" w:type="dxa"/>
            <w:shd w:val="clear" w:color="auto" w:fill="auto"/>
          </w:tcPr>
          <w:p w:rsidR="001F6BB0" w:rsidRPr="001F6BB0" w:rsidRDefault="001F6BB0" w:rsidP="001F6BB0">
            <w:pPr>
              <w:jc w:val="cente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Наименование ответственного исполнителя.</w:t>
            </w:r>
          </w:p>
          <w:p w:rsidR="001F6BB0" w:rsidRPr="001F6BB0" w:rsidRDefault="001F6BB0" w:rsidP="001F6BB0">
            <w:pPr>
              <w:jc w:val="center"/>
              <w:outlineLvl w:val="1"/>
              <w:rPr>
                <w:rFonts w:ascii="Arial" w:eastAsia="Calibri" w:hAnsi="Arial" w:cs="Arial"/>
                <w:iCs/>
                <w:sz w:val="20"/>
                <w:szCs w:val="20"/>
                <w:lang w:eastAsia="en-US"/>
              </w:rPr>
            </w:pPr>
          </w:p>
        </w:tc>
      </w:tr>
      <w:tr w:rsidR="001F6BB0" w:rsidRPr="001F6BB0" w:rsidTr="001F6BB0">
        <w:tc>
          <w:tcPr>
            <w:tcW w:w="817" w:type="dxa"/>
            <w:shd w:val="clear" w:color="auto" w:fill="auto"/>
          </w:tcPr>
          <w:p w:rsidR="001F6BB0" w:rsidRPr="001F6BB0" w:rsidRDefault="001F6BB0" w:rsidP="001F6BB0">
            <w:pPr>
              <w:jc w:val="cente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1</w:t>
            </w:r>
          </w:p>
        </w:tc>
        <w:tc>
          <w:tcPr>
            <w:tcW w:w="2112" w:type="dxa"/>
            <w:shd w:val="clear" w:color="auto" w:fill="auto"/>
          </w:tcPr>
          <w:p w:rsidR="001F6BB0" w:rsidRPr="001F6BB0" w:rsidRDefault="001F6BB0" w:rsidP="001F6BB0">
            <w:pPr>
              <w:jc w:val="cente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2</w:t>
            </w:r>
          </w:p>
        </w:tc>
        <w:tc>
          <w:tcPr>
            <w:tcW w:w="3558" w:type="dxa"/>
            <w:shd w:val="clear" w:color="auto" w:fill="auto"/>
          </w:tcPr>
          <w:p w:rsidR="001F6BB0" w:rsidRPr="001F6BB0" w:rsidRDefault="001F6BB0" w:rsidP="001F6BB0">
            <w:pPr>
              <w:jc w:val="cente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3</w:t>
            </w:r>
          </w:p>
        </w:tc>
        <w:tc>
          <w:tcPr>
            <w:tcW w:w="2112" w:type="dxa"/>
            <w:shd w:val="clear" w:color="auto" w:fill="auto"/>
          </w:tcPr>
          <w:p w:rsidR="001F6BB0" w:rsidRPr="001F6BB0" w:rsidRDefault="001F6BB0" w:rsidP="001F6BB0">
            <w:pPr>
              <w:jc w:val="cente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4</w:t>
            </w:r>
          </w:p>
        </w:tc>
        <w:tc>
          <w:tcPr>
            <w:tcW w:w="2112" w:type="dxa"/>
            <w:shd w:val="clear" w:color="auto" w:fill="auto"/>
          </w:tcPr>
          <w:p w:rsidR="001F6BB0" w:rsidRPr="001F6BB0" w:rsidRDefault="001F6BB0" w:rsidP="001F6BB0">
            <w:pPr>
              <w:jc w:val="cente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5</w:t>
            </w:r>
          </w:p>
        </w:tc>
        <w:tc>
          <w:tcPr>
            <w:tcW w:w="2864" w:type="dxa"/>
            <w:shd w:val="clear" w:color="auto" w:fill="auto"/>
          </w:tcPr>
          <w:p w:rsidR="001F6BB0" w:rsidRPr="001F6BB0" w:rsidRDefault="001F6BB0" w:rsidP="001F6BB0">
            <w:pPr>
              <w:jc w:val="cente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6</w:t>
            </w:r>
          </w:p>
        </w:tc>
        <w:tc>
          <w:tcPr>
            <w:tcW w:w="2113" w:type="dxa"/>
            <w:shd w:val="clear" w:color="auto" w:fill="auto"/>
          </w:tcPr>
          <w:p w:rsidR="001F6BB0" w:rsidRPr="001F6BB0" w:rsidRDefault="001F6BB0" w:rsidP="001F6BB0">
            <w:pPr>
              <w:jc w:val="cente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7</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1</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Выдача выписки из похозяйственной книги</w:t>
            </w:r>
          </w:p>
        </w:tc>
        <w:tc>
          <w:tcPr>
            <w:tcW w:w="3558"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bCs/>
                <w:iCs/>
                <w:sz w:val="20"/>
                <w:szCs w:val="20"/>
                <w:lang w:eastAsia="en-US"/>
              </w:rPr>
              <w:t>Настоящий административный регламент по предоставлению муниципальной услуги «Выдача выписки из похозяйственной книги»</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F6BB0" w:rsidRPr="001F6BB0" w:rsidRDefault="001F6BB0" w:rsidP="001F6BB0">
            <w:pPr>
              <w:outlineLvl w:val="1"/>
              <w:rPr>
                <w:rFonts w:ascii="Arial" w:eastAsia="Calibri" w:hAnsi="Arial" w:cs="Arial"/>
                <w:iCs/>
                <w:sz w:val="20"/>
                <w:szCs w:val="20"/>
                <w:lang w:eastAsia="en-US"/>
              </w:rPr>
            </w:pP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администрация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65-п от 10.10.2022</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Граждане Российской Федерации, проживающие на  территории Тесинского сельсовета, ведущие личное подсобное хозяйство </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специалист  администрации 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2</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Дача письменных разъяснений налогоплательщикам по вопросам применения нормативных правовых актов </w:t>
            </w:r>
            <w:r w:rsidRPr="001F6BB0">
              <w:rPr>
                <w:rFonts w:ascii="Arial" w:eastAsia="Calibri" w:hAnsi="Arial" w:cs="Arial"/>
                <w:iCs/>
                <w:sz w:val="20"/>
                <w:szCs w:val="20"/>
                <w:lang w:eastAsia="en-US"/>
              </w:rPr>
              <w:lastRenderedPageBreak/>
              <w:t>муниципального образования о местных налогах и сборах</w:t>
            </w:r>
          </w:p>
        </w:tc>
        <w:tc>
          <w:tcPr>
            <w:tcW w:w="3558" w:type="dxa"/>
            <w:shd w:val="clear" w:color="auto" w:fill="auto"/>
          </w:tcPr>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lastRenderedPageBreak/>
              <w:t xml:space="preserve">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w:t>
            </w:r>
            <w:r w:rsidRPr="001F6BB0">
              <w:rPr>
                <w:rFonts w:ascii="Arial" w:eastAsia="Calibri" w:hAnsi="Arial" w:cs="Arial"/>
                <w:iCs/>
                <w:sz w:val="20"/>
                <w:szCs w:val="20"/>
                <w:lang w:eastAsia="en-US"/>
              </w:rPr>
              <w:lastRenderedPageBreak/>
              <w:t xml:space="preserve">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roofErr w:type="gramEnd"/>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Регламент определяет порядок, сроки и последовательность действий (административных процедур) при предоставлении </w:t>
            </w:r>
            <w:proofErr w:type="gramStart"/>
            <w:r w:rsidRPr="001F6BB0">
              <w:rPr>
                <w:rFonts w:ascii="Arial" w:eastAsia="Calibri" w:hAnsi="Arial" w:cs="Arial"/>
                <w:iCs/>
                <w:sz w:val="20"/>
                <w:szCs w:val="20"/>
                <w:lang w:eastAsia="en-US"/>
              </w:rPr>
              <w:t>муниципальной</w:t>
            </w:r>
            <w:proofErr w:type="gramEnd"/>
            <w:r w:rsidRPr="001F6BB0">
              <w:rPr>
                <w:rFonts w:ascii="Arial" w:eastAsia="Calibri" w:hAnsi="Arial" w:cs="Arial"/>
                <w:iCs/>
                <w:sz w:val="20"/>
                <w:szCs w:val="20"/>
                <w:lang w:eastAsia="en-US"/>
              </w:rPr>
              <w:t xml:space="preserve"> услуги</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администрация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67-п от 10.10.2022</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Граждане Российской Федерации, юридические лица, индивидуальные предприниматели, иностранные граждане и лица без гражданства, за исключением </w:t>
            </w:r>
            <w:r w:rsidRPr="001F6BB0">
              <w:rPr>
                <w:rFonts w:ascii="Arial" w:eastAsia="Calibri" w:hAnsi="Arial" w:cs="Arial"/>
                <w:iCs/>
                <w:sz w:val="20"/>
                <w:szCs w:val="20"/>
                <w:lang w:eastAsia="en-US"/>
              </w:rPr>
              <w:lastRenderedPageBreak/>
              <w:t>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специалист  администрации 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3</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Совершение </w:t>
            </w:r>
            <w:proofErr w:type="gramStart"/>
            <w:r w:rsidRPr="001F6BB0">
              <w:rPr>
                <w:rFonts w:ascii="Arial" w:eastAsia="Calibri" w:hAnsi="Arial" w:cs="Arial"/>
                <w:iCs/>
                <w:sz w:val="20"/>
                <w:szCs w:val="20"/>
                <w:lang w:eastAsia="en-US"/>
              </w:rPr>
              <w:t>нотариальных</w:t>
            </w:r>
            <w:proofErr w:type="gramEnd"/>
            <w:r w:rsidRPr="001F6BB0">
              <w:rPr>
                <w:rFonts w:ascii="Arial" w:eastAsia="Calibri" w:hAnsi="Arial" w:cs="Arial"/>
                <w:iCs/>
                <w:sz w:val="20"/>
                <w:szCs w:val="20"/>
                <w:lang w:eastAsia="en-US"/>
              </w:rPr>
              <w:t xml:space="preserve"> действий</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 на территории Тесинского сельсовета</w:t>
            </w:r>
          </w:p>
        </w:tc>
        <w:tc>
          <w:tcPr>
            <w:tcW w:w="3558"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bCs/>
                <w:iCs/>
                <w:sz w:val="20"/>
                <w:szCs w:val="20"/>
                <w:lang w:eastAsia="en-US"/>
              </w:rPr>
              <w:t xml:space="preserve">Настоящий административный регламент предоставления муниципальной услуги «Совершение нотариальных действий на территории Тесинского сельсовета» (далее – Регламент)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администрации Тесинского сельсовета при предоставлении муниципальной услуги: «Совершение </w:t>
            </w:r>
            <w:proofErr w:type="gramStart"/>
            <w:r w:rsidRPr="001F6BB0">
              <w:rPr>
                <w:rFonts w:ascii="Arial" w:eastAsia="Calibri" w:hAnsi="Arial" w:cs="Arial"/>
                <w:bCs/>
                <w:iCs/>
                <w:sz w:val="20"/>
                <w:szCs w:val="20"/>
                <w:lang w:eastAsia="en-US"/>
              </w:rPr>
              <w:t>нотариальных</w:t>
            </w:r>
            <w:proofErr w:type="gramEnd"/>
            <w:r w:rsidRPr="001F6BB0">
              <w:rPr>
                <w:rFonts w:ascii="Arial" w:eastAsia="Calibri" w:hAnsi="Arial" w:cs="Arial"/>
                <w:bCs/>
                <w:iCs/>
                <w:sz w:val="20"/>
                <w:szCs w:val="20"/>
                <w:lang w:eastAsia="en-US"/>
              </w:rPr>
              <w:t xml:space="preserve"> действий на территории Тесинского сельсовета» (далее – муниципальная услуга).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администрации Тесинского сельсовета с юридическими и физическими лицами</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администрация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68-п от 10.10.2022</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Органы государственной власти, органы местного самоуправления, физические и юридические лица, зарегистрированные по месту жительства или месту пребывания на территории Тесинского сельсовета. От имени органа государственной власти, органа местного самоуправления, юридического лица действует его представитель – лицо, в установленном законодательством порядке уполномоченное представлять интересы организации</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Право совершать нотариальные действия имеет глава Тесинского сельсовета или уполномоченное должностное лицо администрации 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4</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Присвоение адреса объекту адресации, изменение и аннулирование такого адреса</w:t>
            </w:r>
          </w:p>
        </w:tc>
        <w:tc>
          <w:tcPr>
            <w:tcW w:w="3558" w:type="dxa"/>
            <w:shd w:val="clear" w:color="auto" w:fill="auto"/>
          </w:tcPr>
          <w:p w:rsidR="001F6BB0" w:rsidRPr="001F6BB0" w:rsidRDefault="001F6BB0" w:rsidP="001F6BB0">
            <w:pPr>
              <w:outlineLvl w:val="1"/>
              <w:rPr>
                <w:rFonts w:ascii="Arial" w:eastAsia="Calibri" w:hAnsi="Arial" w:cs="Arial"/>
                <w:bCs/>
                <w:iCs/>
                <w:sz w:val="20"/>
                <w:szCs w:val="20"/>
                <w:lang w:eastAsia="en-US"/>
              </w:rPr>
            </w:pPr>
            <w:r w:rsidRPr="001F6BB0">
              <w:rPr>
                <w:rFonts w:ascii="Arial" w:eastAsia="Calibri" w:hAnsi="Arial" w:cs="Arial"/>
                <w:iCs/>
                <w:sz w:val="20"/>
                <w:szCs w:val="20"/>
                <w:lang w:eastAsia="en-US"/>
              </w:rPr>
              <w:t xml:space="preserve">Настоящий административный регламент по предоставлению муниципальной услуги </w:t>
            </w:r>
            <w:r w:rsidRPr="001F6BB0">
              <w:rPr>
                <w:rFonts w:ascii="Arial" w:eastAsia="Calibri" w:hAnsi="Arial" w:cs="Arial"/>
                <w:bCs/>
                <w:iCs/>
                <w:sz w:val="20"/>
                <w:szCs w:val="20"/>
                <w:lang w:eastAsia="en-US"/>
              </w:rPr>
              <w:t>«Присвоение, изменение и аннулирование адреса объекта адресации на территории Тесинского сельсовета»</w:t>
            </w:r>
            <w:r w:rsidRPr="001F6BB0">
              <w:rPr>
                <w:rFonts w:ascii="Arial" w:eastAsia="Calibri" w:hAnsi="Arial" w:cs="Arial"/>
                <w:iCs/>
                <w:sz w:val="20"/>
                <w:szCs w:val="20"/>
                <w:lang w:eastAsia="en-US"/>
              </w:rPr>
              <w:t xml:space="preserve"> (далее - административный регламент,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F6BB0" w:rsidRPr="001F6BB0" w:rsidRDefault="001F6BB0" w:rsidP="001F6BB0">
            <w:pPr>
              <w:outlineLvl w:val="1"/>
              <w:rPr>
                <w:rFonts w:ascii="Arial" w:eastAsia="Calibri" w:hAnsi="Arial" w:cs="Arial"/>
                <w:iCs/>
                <w:sz w:val="20"/>
                <w:szCs w:val="20"/>
                <w:lang w:eastAsia="en-US"/>
              </w:rPr>
            </w:pP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администрация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72-п от 10.10.2022</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Собственник объекта адресации, также</w:t>
            </w:r>
          </w:p>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t>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От имени собственника объекта адресации либо лица, обладающего одним из вещных прав на объект адресации, вправе обратиться кадастровый инженер, </w:t>
            </w:r>
          </w:p>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t>выполняющий</w:t>
            </w:r>
            <w:proofErr w:type="gramEnd"/>
            <w:r w:rsidRPr="001F6BB0">
              <w:rPr>
                <w:rFonts w:ascii="Arial" w:eastAsia="Calibri" w:hAnsi="Arial" w:cs="Arial"/>
                <w:iCs/>
                <w:sz w:val="20"/>
                <w:szCs w:val="20"/>
                <w:lang w:eastAsia="en-US"/>
              </w:rPr>
              <w:t xml:space="preserve"> на основании документа, предусмотренного статьей 35 или статьей 42.3 Федерального закона от </w:t>
            </w:r>
            <w:r w:rsidRPr="001F6BB0">
              <w:rPr>
                <w:rFonts w:ascii="Arial" w:eastAsia="Calibri" w:hAnsi="Arial" w:cs="Arial"/>
                <w:iCs/>
                <w:sz w:val="20"/>
                <w:szCs w:val="20"/>
                <w:lang w:eastAsia="en-US"/>
              </w:rPr>
              <w:lastRenderedPageBreak/>
              <w:t xml:space="preserve">24.07.2007 № 221-ФЗ «О кадастровой деятельности», кадастровые работы </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или комплексные кадастровые работы в отношении соответствующего объекта недвижимости, являющегося объектом адресации.</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специалист  администрации 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highlight w:val="yellow"/>
                <w:lang w:eastAsia="en-US"/>
              </w:rPr>
            </w:pPr>
            <w:r w:rsidRPr="001F6BB0">
              <w:rPr>
                <w:rFonts w:ascii="Arial" w:eastAsia="Calibri" w:hAnsi="Arial" w:cs="Arial"/>
                <w:iCs/>
                <w:sz w:val="20"/>
                <w:szCs w:val="20"/>
                <w:highlight w:val="yellow"/>
                <w:lang w:eastAsia="en-US"/>
              </w:rPr>
              <w:lastRenderedPageBreak/>
              <w:t>5</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3558"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Настоящий Административный регламент по предоставлению муниципальной услуги </w:t>
            </w:r>
            <w:r w:rsidRPr="001F6BB0">
              <w:rPr>
                <w:rFonts w:ascii="Arial" w:eastAsia="Calibri" w:hAnsi="Arial" w:cs="Arial"/>
                <w:bCs/>
                <w:iCs/>
                <w:sz w:val="20"/>
                <w:szCs w:val="20"/>
                <w:lang w:eastAsia="en-US"/>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1F6BB0">
              <w:rPr>
                <w:rFonts w:ascii="Arial" w:eastAsia="Calibri" w:hAnsi="Arial" w:cs="Arial"/>
                <w:iCs/>
                <w:sz w:val="20"/>
                <w:szCs w:val="20"/>
                <w:lang w:eastAsia="en-US"/>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администрация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69-п от 10.10.2022</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Юридические и физические лица.</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бухгалтер 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6</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Предоставление информации об объектах учета из реестра муниципального имущества</w:t>
            </w:r>
          </w:p>
        </w:tc>
        <w:tc>
          <w:tcPr>
            <w:tcW w:w="3558"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Настоящий Административный регламент (далее – Регламент) по предоставлению муниципальной услуги </w:t>
            </w:r>
            <w:r w:rsidRPr="001F6BB0">
              <w:rPr>
                <w:rFonts w:ascii="Arial" w:eastAsia="Calibri" w:hAnsi="Arial" w:cs="Arial"/>
                <w:bCs/>
                <w:i/>
                <w:iCs/>
                <w:sz w:val="20"/>
                <w:szCs w:val="20"/>
                <w:lang w:eastAsia="en-US"/>
              </w:rPr>
              <w:t>«</w:t>
            </w:r>
            <w:r w:rsidRPr="001F6BB0">
              <w:rPr>
                <w:rFonts w:ascii="Arial" w:eastAsia="Calibri" w:hAnsi="Arial" w:cs="Arial"/>
                <w:iCs/>
                <w:sz w:val="20"/>
                <w:szCs w:val="20"/>
                <w:lang w:eastAsia="en-US"/>
              </w:rPr>
              <w:t>Предоставление информации из реестра муниципального имущества</w:t>
            </w:r>
            <w:r w:rsidRPr="001F6BB0">
              <w:rPr>
                <w:rFonts w:ascii="Arial" w:eastAsia="Calibri" w:hAnsi="Arial" w:cs="Arial"/>
                <w:bCs/>
                <w:iCs/>
                <w:sz w:val="20"/>
                <w:szCs w:val="20"/>
                <w:lang w:eastAsia="en-US"/>
              </w:rPr>
              <w:t>»</w:t>
            </w:r>
            <w:r w:rsidRPr="001F6BB0">
              <w:rPr>
                <w:rFonts w:ascii="Arial" w:eastAsia="Calibri" w:hAnsi="Arial" w:cs="Arial"/>
                <w:iCs/>
                <w:sz w:val="20"/>
                <w:szCs w:val="20"/>
                <w:lang w:eastAsia="en-US"/>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администрация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71-п от 10.10.2022</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Физические или юридические лица, заинтересованные в получении </w:t>
            </w:r>
            <w:proofErr w:type="gramStart"/>
            <w:r w:rsidRPr="001F6BB0">
              <w:rPr>
                <w:rFonts w:ascii="Arial" w:eastAsia="Calibri" w:hAnsi="Arial" w:cs="Arial"/>
                <w:iCs/>
                <w:sz w:val="20"/>
                <w:szCs w:val="20"/>
                <w:lang w:eastAsia="en-US"/>
              </w:rPr>
              <w:t>муниципальной</w:t>
            </w:r>
            <w:proofErr w:type="gramEnd"/>
            <w:r w:rsidRPr="001F6BB0">
              <w:rPr>
                <w:rFonts w:ascii="Arial" w:eastAsia="Calibri" w:hAnsi="Arial" w:cs="Arial"/>
                <w:iCs/>
                <w:sz w:val="20"/>
                <w:szCs w:val="20"/>
                <w:lang w:eastAsia="en-US"/>
              </w:rPr>
              <w:t xml:space="preserve"> услуги, либо их уполномоченные представители.</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w:t>
            </w:r>
            <w:r w:rsidRPr="001F6BB0">
              <w:rPr>
                <w:rFonts w:ascii="Arial" w:eastAsia="Calibri" w:hAnsi="Arial" w:cs="Arial"/>
                <w:iCs/>
                <w:sz w:val="20"/>
                <w:szCs w:val="20"/>
                <w:lang w:eastAsia="en-US"/>
              </w:rPr>
              <w:lastRenderedPageBreak/>
              <w:t xml:space="preserve">заявителями в порядке, установленном законодательством Российской Федерации, полномочиями выступать от их имени </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бухгалтер 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7</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Рассмотрение заявлений об образовании земельных участков при разделе, объединении, перераспределении или выделе из земельных участков, находящихся в муниципальной собственности</w:t>
            </w:r>
          </w:p>
        </w:tc>
        <w:tc>
          <w:tcPr>
            <w:tcW w:w="3558" w:type="dxa"/>
            <w:shd w:val="clear" w:color="auto" w:fill="auto"/>
          </w:tcPr>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t>Настоящий Административный регламент по предоставлению муниципальной услуги «Рассмотрение заявлений об образовании земельных участков при разделе, объединении, перераспределении или выделе из земельных участков, находящихся в муниципальной собственности Тесинского сельсовета» (далее - Регламент) устанавливает порядок, предоставления муниципальной услуги и стандарт предоставления муниципальной услуги (далее - административные процедуры) при предоставлении муниципальной услуги в соответствии с законодательством Российской Федерации</w:t>
            </w:r>
            <w:proofErr w:type="gramEnd"/>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администрация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70-п от 10.10.2022</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юридические лица и граждане, обратившиеся с письменным заявлением о предоставлении Услуги.</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специалист  администрации 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8</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3558" w:type="dxa"/>
            <w:shd w:val="clear" w:color="auto" w:fill="auto"/>
          </w:tcPr>
          <w:p w:rsidR="001F6BB0" w:rsidRPr="001F6BB0" w:rsidRDefault="001F6BB0" w:rsidP="001F6BB0">
            <w:pPr>
              <w:rPr>
                <w:rFonts w:ascii="Arial" w:eastAsia="Calibri" w:hAnsi="Arial" w:cs="Arial"/>
                <w:sz w:val="20"/>
                <w:szCs w:val="20"/>
                <w:lang w:eastAsia="en-US"/>
              </w:rPr>
            </w:pPr>
            <w:proofErr w:type="gramStart"/>
            <w:r w:rsidRPr="001F6BB0">
              <w:rPr>
                <w:rFonts w:ascii="Arial" w:eastAsia="Calibri" w:hAnsi="Arial" w:cs="Arial"/>
                <w:sz w:val="20"/>
                <w:szCs w:val="20"/>
                <w:lang w:eastAsia="en-US"/>
              </w:rPr>
              <w:t xml:space="preserve">Настоящий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разработан в целях реализации права физических и юридических лиц на обращение в органы местного самоуправления, повышения качества предоставления и доступности услуги, создания комфортных </w:t>
            </w:r>
            <w:r w:rsidRPr="001F6BB0">
              <w:rPr>
                <w:rFonts w:ascii="Arial" w:eastAsia="Calibri" w:hAnsi="Arial" w:cs="Arial"/>
                <w:sz w:val="20"/>
                <w:szCs w:val="20"/>
                <w:lang w:eastAsia="en-US"/>
              </w:rPr>
              <w:lastRenderedPageBreak/>
              <w:t>условий для получения муниципальной услуги (далее - муниципальная услуга).</w:t>
            </w:r>
            <w:proofErr w:type="gramEnd"/>
            <w:r w:rsidRPr="001F6BB0">
              <w:rPr>
                <w:rFonts w:ascii="Arial" w:eastAsia="Calibri" w:hAnsi="Arial" w:cs="Arial"/>
                <w:sz w:val="20"/>
                <w:szCs w:val="20"/>
                <w:lang w:eastAsia="en-US"/>
              </w:rPr>
              <w:t xml:space="preserve"> Административный регламент устанавливает порядок, стандарт, сроки и последовательность действий при предоставлении </w:t>
            </w:r>
            <w:proofErr w:type="gramStart"/>
            <w:r w:rsidRPr="001F6BB0">
              <w:rPr>
                <w:rFonts w:ascii="Arial" w:eastAsia="Calibri" w:hAnsi="Arial" w:cs="Arial"/>
                <w:sz w:val="20"/>
                <w:szCs w:val="20"/>
                <w:lang w:eastAsia="en-US"/>
              </w:rPr>
              <w:t>муниципальной</w:t>
            </w:r>
            <w:proofErr w:type="gramEnd"/>
            <w:r w:rsidRPr="001F6BB0">
              <w:rPr>
                <w:rFonts w:ascii="Arial" w:eastAsia="Calibri" w:hAnsi="Arial" w:cs="Arial"/>
                <w:sz w:val="20"/>
                <w:szCs w:val="20"/>
                <w:lang w:eastAsia="en-US"/>
              </w:rPr>
              <w:t xml:space="preserve"> услуги</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администрация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55-п от 14.12.2023</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Физические лица, юридические лица, индивидуальные предприниматели, являющиеся застройщиками.</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w:t>
            </w:r>
            <w:r w:rsidRPr="001F6BB0">
              <w:rPr>
                <w:rFonts w:ascii="Arial" w:eastAsia="Calibri" w:hAnsi="Arial" w:cs="Arial"/>
                <w:iCs/>
                <w:sz w:val="20"/>
                <w:szCs w:val="20"/>
                <w:lang w:eastAsia="en-US"/>
              </w:rPr>
              <w:lastRenderedPageBreak/>
              <w:t>соответствии с требованиями законодательства Российской Федерации.</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специалист  администрации 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9</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Выдача разрешений на право вырубки зеленых насаждений</w:t>
            </w:r>
          </w:p>
        </w:tc>
        <w:tc>
          <w:tcPr>
            <w:tcW w:w="3558"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Административный регламент предоставления муниципальной услуги «Выдача разрешения на право вырубки зеленых насаждений»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Тесинского сельсовета (далее – администрация, администрация Тесинского сельсовета) при предоставлении муниципальной услуги по выдаче разрешения на право вырубки зеленых насаждений.</w:t>
            </w:r>
            <w:proofErr w:type="gramEnd"/>
          </w:p>
          <w:p w:rsidR="001F6BB0" w:rsidRPr="001F6BB0" w:rsidRDefault="001F6BB0" w:rsidP="001F6BB0">
            <w:pPr>
              <w:outlineLvl w:val="1"/>
              <w:rPr>
                <w:rFonts w:ascii="Arial" w:eastAsia="Calibri" w:hAnsi="Arial" w:cs="Arial"/>
                <w:iCs/>
                <w:sz w:val="20"/>
                <w:szCs w:val="20"/>
                <w:lang w:eastAsia="en-US"/>
              </w:rPr>
            </w:pP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администрация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57-п  21.12.2023</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Физические лица, юридические лица, индивидуальные предприниматели, являющиеся застройщиками.</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специалист  администрации 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10</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Утверждение схемы расположения </w:t>
            </w:r>
            <w:r w:rsidRPr="001F6BB0">
              <w:rPr>
                <w:rFonts w:ascii="Arial" w:eastAsia="Calibri" w:hAnsi="Arial" w:cs="Arial"/>
                <w:iCs/>
                <w:sz w:val="20"/>
                <w:szCs w:val="20"/>
                <w:lang w:eastAsia="en-US"/>
              </w:rPr>
              <w:lastRenderedPageBreak/>
              <w:t>земельного участка или земельных участков на кадастровом плане территории</w:t>
            </w:r>
          </w:p>
        </w:tc>
        <w:tc>
          <w:tcPr>
            <w:tcW w:w="3558"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 xml:space="preserve">Административный регламент предоставления муниципальной </w:t>
            </w:r>
            <w:r w:rsidRPr="001F6BB0">
              <w:rPr>
                <w:rFonts w:ascii="Arial" w:eastAsia="Calibri" w:hAnsi="Arial" w:cs="Arial"/>
                <w:iCs/>
                <w:sz w:val="20"/>
                <w:szCs w:val="20"/>
                <w:lang w:eastAsia="en-US"/>
              </w:rPr>
              <w:lastRenderedPageBreak/>
              <w:t>услуги «Утверждение схемы расположения земельного участка или земельных участков на территории Тесинского сельсовета»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Тесинского сельсовета (далее – администрация, администрация Тесинского сельсовета) при предоставлении муниципальной услуги по утверждению схемы расположения земельного участка или земельных участков на территории Тесинского сельсовета</w:t>
            </w:r>
            <w:proofErr w:type="gramEnd"/>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Действие настоящего Регламента распространяется на земельные участки, находящиеся в муниципальной собственности, расположенные на территории Тесинского сельсовета Минусинского района, полномочия по распоряжению которыми в соответствии с федеральным законодательством возложены на органы местного самоуправления.</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Муниципальная услуга по утверждению схемы расположения земельного участка на кадастровом плане территории (далее - Схема КПТ) предоставляется в случаях необходимости образования земельного участка или земельных участков в соответствии с требованиями Земельного кодекса Российской Федерации, Федерального закона от 29.12.2004 N 189-ФЗ "О введении в действие Жилищного кодекса Российской Федерации" в целях:</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1)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2) образования земельного участка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3) образования земельного участка, находящегося в муниципальной собственности, на котором расположен многоквартирный дом, в случае если многоквартирный дом не расположен в границах элемента планировочной структуры, застроенного многоквартирными домами, и при отсутствии утвержденного проекта межевания территории;</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4) образования земельного участка для размещения линейных </w:t>
            </w:r>
            <w:r w:rsidRPr="001F6BB0">
              <w:rPr>
                <w:rFonts w:ascii="Arial" w:eastAsia="Calibri" w:hAnsi="Arial" w:cs="Arial"/>
                <w:iCs/>
                <w:sz w:val="20"/>
                <w:szCs w:val="20"/>
                <w:lang w:eastAsia="en-US"/>
              </w:rPr>
              <w:lastRenderedPageBreak/>
              <w:t>объектов федерального, регионального или местного значения;</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5) образования земельного участка для проведения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в случае, если отсутствует утвержденный проект межевания территории;</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6) исполнения вступивших в законную силу решений суда, обязывающих утвердить Схему КПТ.</w:t>
            </w:r>
          </w:p>
          <w:p w:rsidR="001F6BB0" w:rsidRPr="001F6BB0" w:rsidRDefault="001F6BB0" w:rsidP="001F6BB0">
            <w:pPr>
              <w:outlineLvl w:val="1"/>
              <w:rPr>
                <w:rFonts w:ascii="Arial" w:eastAsia="Calibri" w:hAnsi="Arial" w:cs="Arial"/>
                <w:iCs/>
                <w:sz w:val="20"/>
                <w:szCs w:val="20"/>
                <w:lang w:eastAsia="en-US"/>
              </w:rPr>
            </w:pP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 xml:space="preserve">администрация Тесинского </w:t>
            </w:r>
            <w:r w:rsidRPr="001F6BB0">
              <w:rPr>
                <w:rFonts w:ascii="Arial" w:eastAsia="Calibri" w:hAnsi="Arial" w:cs="Arial"/>
                <w:iCs/>
                <w:sz w:val="20"/>
                <w:szCs w:val="20"/>
                <w:lang w:eastAsia="en-US"/>
              </w:rPr>
              <w:lastRenderedPageBreak/>
              <w:t>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Постановление № 05-п от 05.02.2024</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Физические лица и юридические лица. </w:t>
            </w:r>
            <w:r w:rsidRPr="001F6BB0">
              <w:rPr>
                <w:rFonts w:ascii="Arial" w:eastAsia="Calibri" w:hAnsi="Arial" w:cs="Arial"/>
                <w:iCs/>
                <w:sz w:val="20"/>
                <w:szCs w:val="20"/>
                <w:lang w:eastAsia="en-US"/>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 xml:space="preserve">специалист  администрации </w:t>
            </w:r>
            <w:r w:rsidRPr="001F6BB0">
              <w:rPr>
                <w:rFonts w:ascii="Arial" w:eastAsia="Calibri" w:hAnsi="Arial" w:cs="Arial"/>
                <w:iCs/>
                <w:sz w:val="20"/>
                <w:szCs w:val="20"/>
                <w:lang w:eastAsia="en-US"/>
              </w:rPr>
              <w:lastRenderedPageBreak/>
              <w:t>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11</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Предоставление земельного участка, находящегося в муниципальной собственности, на торгах на территории Тесинского сельсовета Минусинского района Красноярского края</w:t>
            </w:r>
          </w:p>
        </w:tc>
        <w:tc>
          <w:tcPr>
            <w:tcW w:w="3558"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на территории Тесинского сельсовета Минусинского района Красноярского края»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w:t>
            </w:r>
            <w:r w:rsidRPr="001F6BB0">
              <w:rPr>
                <w:rFonts w:ascii="Arial" w:eastAsia="Calibri" w:hAnsi="Arial" w:cs="Arial"/>
                <w:iCs/>
                <w:sz w:val="20"/>
                <w:szCs w:val="20"/>
                <w:lang w:eastAsia="en-US"/>
              </w:rPr>
              <w:lastRenderedPageBreak/>
              <w:t>определения сроков и последовательности действий (административных процедур) администрации Тесинского сельсовета (далее – администрация, администрация Тесинского сельсовета) при предоставлении муниципальной услуги по предоставлению земельного участка, находящегося в муниципальной собственности, на торгах на территории Тесинского сельсовета Минусинского района Красноярского</w:t>
            </w:r>
            <w:proofErr w:type="gramEnd"/>
            <w:r w:rsidRPr="001F6BB0">
              <w:rPr>
                <w:rFonts w:ascii="Arial" w:eastAsia="Calibri" w:hAnsi="Arial" w:cs="Arial"/>
                <w:iCs/>
                <w:sz w:val="20"/>
                <w:szCs w:val="20"/>
                <w:lang w:eastAsia="en-US"/>
              </w:rPr>
              <w:t xml:space="preserve"> края.</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администрация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69-п от 28.11.2024</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Физические лица и юридические лица.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t>с</w:t>
            </w:r>
            <w:proofErr w:type="gramEnd"/>
            <w:r w:rsidRPr="001F6BB0">
              <w:rPr>
                <w:rFonts w:ascii="Arial" w:eastAsia="Calibri" w:hAnsi="Arial" w:cs="Arial"/>
                <w:iCs/>
                <w:sz w:val="20"/>
                <w:szCs w:val="20"/>
                <w:lang w:eastAsia="en-US"/>
              </w:rPr>
              <w:t>пециалист  администрации 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12</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c>
          <w:tcPr>
            <w:tcW w:w="3558" w:type="dxa"/>
            <w:shd w:val="clear" w:color="auto" w:fill="auto"/>
          </w:tcPr>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t>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в собственность бесплатно в Тесинском сельсовете Минусинского района Красноярского края.</w:t>
            </w:r>
            <w:proofErr w:type="gramEnd"/>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Возможные цели обращения: </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 предоставление земельного участка, находящегося в муниципальной собственности, в собственность бесплатно. </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Настоящий Административный регламент не применяется в </w:t>
            </w:r>
            <w:r w:rsidRPr="001F6BB0">
              <w:rPr>
                <w:rFonts w:ascii="Arial" w:eastAsia="Calibri" w:hAnsi="Arial" w:cs="Arial"/>
                <w:iCs/>
                <w:sz w:val="20"/>
                <w:szCs w:val="20"/>
                <w:lang w:eastAsia="en-US"/>
              </w:rPr>
              <w:lastRenderedPageBreak/>
              <w:t xml:space="preserve">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 </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администрация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71-п от 04.12.2024</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Физические лица и юридические лица.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специалист  администрации 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13</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3558" w:type="dxa"/>
            <w:shd w:val="clear" w:color="auto" w:fill="auto"/>
          </w:tcPr>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t xml:space="preserve">. </w:t>
            </w:r>
            <w:bookmarkStart w:id="0" w:name="bookmark42"/>
            <w:bookmarkStart w:id="1" w:name="bookmark53"/>
            <w:bookmarkEnd w:id="0"/>
            <w:bookmarkEnd w:id="1"/>
            <w:r w:rsidRPr="001F6BB0">
              <w:rPr>
                <w:rFonts w:ascii="Arial" w:eastAsia="Calibri" w:hAnsi="Arial" w:cs="Arial"/>
                <w:iCs/>
                <w:sz w:val="20"/>
                <w:szCs w:val="20"/>
                <w:lang w:eastAsia="en-US"/>
              </w:rPr>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1F6BB0">
              <w:rPr>
                <w:rFonts w:ascii="Arial" w:eastAsia="Calibri" w:hAnsi="Arial" w:cs="Arial"/>
                <w:iCs/>
                <w:sz w:val="20"/>
                <w:szCs w:val="20"/>
                <w:lang w:eastAsia="en-US"/>
              </w:rPr>
              <w:tab/>
              <w:t>при осуществлении полномочий по предоставлению муниципальной услуги «Отнесение земель</w:t>
            </w:r>
            <w:proofErr w:type="gramEnd"/>
            <w:r w:rsidRPr="001F6BB0">
              <w:rPr>
                <w:rFonts w:ascii="Arial" w:eastAsia="Calibri" w:hAnsi="Arial" w:cs="Arial"/>
                <w:iCs/>
                <w:sz w:val="20"/>
                <w:szCs w:val="20"/>
                <w:lang w:eastAsia="en-US"/>
              </w:rPr>
              <w:t xml:space="preserve">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w:t>
            </w:r>
            <w:r w:rsidRPr="001F6BB0">
              <w:rPr>
                <w:rFonts w:ascii="Arial" w:eastAsia="Calibri" w:hAnsi="Arial" w:cs="Arial"/>
                <w:iCs/>
                <w:sz w:val="20"/>
                <w:szCs w:val="20"/>
                <w:lang w:eastAsia="en-US"/>
              </w:rPr>
              <w:lastRenderedPageBreak/>
              <w:t>другую категорию» (далее – Услуга) в Тесинском сельсовете Минусинского района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администрация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74-п от 06.12.2024</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Физические лица и юридические лица.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t>с</w:t>
            </w:r>
            <w:proofErr w:type="gramEnd"/>
            <w:r w:rsidRPr="001F6BB0">
              <w:rPr>
                <w:rFonts w:ascii="Arial" w:eastAsia="Calibri" w:hAnsi="Arial" w:cs="Arial"/>
                <w:iCs/>
                <w:sz w:val="20"/>
                <w:szCs w:val="20"/>
                <w:lang w:eastAsia="en-US"/>
              </w:rPr>
              <w:t>пециалист  администрации 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14</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3558" w:type="dxa"/>
            <w:shd w:val="clear" w:color="auto" w:fill="auto"/>
          </w:tcPr>
          <w:p w:rsidR="001F6BB0" w:rsidRPr="001F6BB0" w:rsidRDefault="001F6BB0" w:rsidP="001F6BB0">
            <w:pPr>
              <w:keepNext/>
              <w:widowControl w:val="0"/>
              <w:tabs>
                <w:tab w:val="left" w:pos="9780"/>
              </w:tabs>
              <w:jc w:val="both"/>
              <w:rPr>
                <w:rFonts w:ascii="Arial" w:eastAsia="Calibri" w:hAnsi="Arial" w:cs="Arial"/>
                <w:sz w:val="20"/>
                <w:szCs w:val="20"/>
                <w:lang w:eastAsia="en-US"/>
              </w:rPr>
            </w:pPr>
            <w:proofErr w:type="gramStart"/>
            <w:r w:rsidRPr="001F6BB0">
              <w:rPr>
                <w:rFonts w:ascii="Arial" w:eastAsia="Calibri" w:hAnsi="Arial" w:cs="Arial"/>
                <w:sz w:val="20"/>
                <w:szCs w:val="20"/>
                <w:lang w:eastAsia="en-US"/>
              </w:rPr>
              <w:t>Административный</w:t>
            </w:r>
            <w:r w:rsidRPr="001F6BB0">
              <w:rPr>
                <w:rFonts w:ascii="Arial" w:eastAsia="Calibri" w:hAnsi="Arial" w:cs="Arial"/>
                <w:spacing w:val="1"/>
                <w:sz w:val="20"/>
                <w:szCs w:val="20"/>
                <w:lang w:eastAsia="en-US"/>
              </w:rPr>
              <w:t xml:space="preserve"> </w:t>
            </w:r>
            <w:r w:rsidRPr="001F6BB0">
              <w:rPr>
                <w:rFonts w:ascii="Arial" w:eastAsia="Calibri" w:hAnsi="Arial" w:cs="Arial"/>
                <w:sz w:val="20"/>
                <w:szCs w:val="20"/>
                <w:lang w:eastAsia="en-US"/>
              </w:rPr>
              <w:t>регламент</w:t>
            </w:r>
            <w:r w:rsidRPr="001F6BB0">
              <w:rPr>
                <w:rFonts w:ascii="Arial" w:eastAsia="Calibri" w:hAnsi="Arial" w:cs="Arial"/>
                <w:spacing w:val="1"/>
                <w:sz w:val="20"/>
                <w:szCs w:val="20"/>
                <w:lang w:eastAsia="en-US"/>
              </w:rPr>
              <w:t xml:space="preserve"> </w:t>
            </w:r>
            <w:r w:rsidRPr="001F6BB0">
              <w:rPr>
                <w:rFonts w:ascii="Arial" w:eastAsia="Calibri" w:hAnsi="Arial" w:cs="Arial"/>
                <w:sz w:val="20"/>
                <w:szCs w:val="20"/>
                <w:lang w:eastAsia="en-US"/>
              </w:rPr>
              <w:t>предоставления</w:t>
            </w:r>
            <w:r w:rsidRPr="001F6BB0">
              <w:rPr>
                <w:rFonts w:ascii="Arial" w:eastAsia="Calibri" w:hAnsi="Arial" w:cs="Arial"/>
                <w:spacing w:val="1"/>
                <w:sz w:val="20"/>
                <w:szCs w:val="20"/>
                <w:lang w:eastAsia="en-US"/>
              </w:rPr>
              <w:t xml:space="preserve"> </w:t>
            </w:r>
            <w:r w:rsidRPr="001F6BB0">
              <w:rPr>
                <w:rFonts w:ascii="Arial" w:eastAsia="Calibri" w:hAnsi="Arial" w:cs="Arial"/>
                <w:sz w:val="20"/>
                <w:szCs w:val="20"/>
                <w:lang w:eastAsia="en-US"/>
              </w:rPr>
              <w:t>муниципальной</w:t>
            </w:r>
            <w:r w:rsidRPr="001F6BB0">
              <w:rPr>
                <w:rFonts w:ascii="Arial" w:eastAsia="Calibri" w:hAnsi="Arial" w:cs="Arial"/>
                <w:spacing w:val="1"/>
                <w:sz w:val="20"/>
                <w:szCs w:val="20"/>
                <w:lang w:eastAsia="en-US"/>
              </w:rPr>
              <w:t xml:space="preserve"> </w:t>
            </w:r>
            <w:r w:rsidRPr="001F6BB0">
              <w:rPr>
                <w:rFonts w:ascii="Arial" w:eastAsia="Calibri" w:hAnsi="Arial" w:cs="Arial"/>
                <w:sz w:val="20"/>
                <w:szCs w:val="20"/>
                <w:lang w:eastAsia="en-US"/>
              </w:rPr>
              <w:t>услуги</w:t>
            </w:r>
            <w:r w:rsidRPr="001F6BB0">
              <w:rPr>
                <w:rFonts w:ascii="Arial" w:eastAsia="Calibri" w:hAnsi="Arial" w:cs="Arial"/>
                <w:spacing w:val="1"/>
                <w:sz w:val="20"/>
                <w:szCs w:val="20"/>
                <w:lang w:eastAsia="en-US"/>
              </w:rPr>
              <w:t xml:space="preserve"> </w:t>
            </w:r>
            <w:r w:rsidRPr="001F6BB0">
              <w:rPr>
                <w:rFonts w:ascii="Arial" w:eastAsia="Calibri" w:hAnsi="Arial" w:cs="Arial"/>
                <w:sz w:val="20"/>
                <w:szCs w:val="20"/>
                <w:lang w:eastAsia="en-U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1F6BB0">
              <w:rPr>
                <w:rFonts w:ascii="Arial" w:eastAsia="Calibri" w:hAnsi="Arial" w:cs="Arial"/>
                <w:i/>
                <w:sz w:val="20"/>
                <w:szCs w:val="20"/>
                <w:lang w:eastAsia="en-US"/>
              </w:rPr>
              <w:t>»</w:t>
            </w:r>
            <w:r w:rsidRPr="001F6BB0">
              <w:rPr>
                <w:rFonts w:ascii="Arial" w:eastAsia="Calibri" w:hAnsi="Arial" w:cs="Arial"/>
                <w:sz w:val="20"/>
                <w:szCs w:val="20"/>
                <w:lang w:eastAsia="en-US"/>
              </w:rPr>
              <w:t xml:space="preserve"> (далее – Административный регламент)</w:t>
            </w:r>
            <w:r w:rsidRPr="001F6BB0">
              <w:rPr>
                <w:rFonts w:ascii="Arial" w:eastAsia="Calibri" w:hAnsi="Arial" w:cs="Arial"/>
                <w:i/>
                <w:spacing w:val="1"/>
                <w:sz w:val="20"/>
                <w:szCs w:val="20"/>
                <w:lang w:eastAsia="en-US"/>
              </w:rPr>
              <w:t xml:space="preserve"> </w:t>
            </w:r>
            <w:r w:rsidRPr="001F6BB0">
              <w:rPr>
                <w:rFonts w:ascii="Arial" w:eastAsia="Calibri" w:hAnsi="Arial" w:cs="Arial"/>
                <w:sz w:val="20"/>
                <w:szCs w:val="20"/>
                <w:lang w:eastAsia="en-US"/>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разрешения на использование земель</w:t>
            </w:r>
            <w:proofErr w:type="gramEnd"/>
            <w:r w:rsidRPr="001F6BB0">
              <w:rPr>
                <w:rFonts w:ascii="Arial" w:eastAsia="Calibri" w:hAnsi="Arial" w:cs="Arial"/>
                <w:sz w:val="20"/>
                <w:szCs w:val="20"/>
                <w:lang w:eastAsia="en-US"/>
              </w:rPr>
              <w:t xml:space="preserve">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Услуга) администрацией Тесинского сельсовета Минусинского района (далее – Уполномоченный орган).</w:t>
            </w:r>
          </w:p>
          <w:p w:rsidR="001F6BB0" w:rsidRPr="001F6BB0" w:rsidRDefault="001F6BB0" w:rsidP="001F6BB0">
            <w:pPr>
              <w:keepNext/>
              <w:widowControl w:val="0"/>
              <w:tabs>
                <w:tab w:val="left" w:pos="9780"/>
              </w:tabs>
              <w:jc w:val="both"/>
              <w:rPr>
                <w:rFonts w:ascii="Arial" w:eastAsia="Calibri" w:hAnsi="Arial" w:cs="Arial"/>
                <w:sz w:val="20"/>
                <w:szCs w:val="20"/>
                <w:lang w:eastAsia="en-US"/>
              </w:rPr>
            </w:pPr>
            <w:r w:rsidRPr="001F6BB0">
              <w:rPr>
                <w:rFonts w:ascii="Arial" w:eastAsia="Calibri" w:hAnsi="Arial" w:cs="Arial"/>
                <w:sz w:val="20"/>
                <w:szCs w:val="20"/>
                <w:lang w:eastAsia="en-US"/>
              </w:rPr>
              <w:t xml:space="preserve">Возможные цели обращения: </w:t>
            </w:r>
          </w:p>
          <w:p w:rsidR="001F6BB0" w:rsidRPr="001F6BB0" w:rsidRDefault="001F6BB0" w:rsidP="001F6BB0">
            <w:pPr>
              <w:keepNext/>
              <w:widowControl w:val="0"/>
              <w:tabs>
                <w:tab w:val="left" w:pos="9780"/>
              </w:tabs>
              <w:jc w:val="both"/>
              <w:rPr>
                <w:rFonts w:ascii="Arial" w:eastAsia="Calibri" w:hAnsi="Arial" w:cs="Arial"/>
                <w:sz w:val="20"/>
                <w:szCs w:val="20"/>
                <w:lang w:eastAsia="en-US"/>
              </w:rPr>
            </w:pPr>
            <w:r w:rsidRPr="001F6BB0">
              <w:rPr>
                <w:rFonts w:ascii="Arial" w:eastAsia="Calibri" w:hAnsi="Arial" w:cs="Arial"/>
                <w:sz w:val="20"/>
                <w:szCs w:val="20"/>
                <w:lang w:eastAsia="en-US"/>
              </w:rPr>
              <w:t xml:space="preserve">- получение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w:t>
            </w:r>
            <w:r w:rsidRPr="001F6BB0">
              <w:rPr>
                <w:rFonts w:ascii="Arial" w:eastAsia="Calibri" w:hAnsi="Arial" w:cs="Arial"/>
                <w:sz w:val="20"/>
                <w:szCs w:val="20"/>
                <w:lang w:eastAsia="en-US"/>
              </w:rPr>
              <w:lastRenderedPageBreak/>
              <w:t xml:space="preserve">Земельного кодекса Российской Федерации (получение разрешения на использование земель); </w:t>
            </w:r>
          </w:p>
          <w:p w:rsidR="001F6BB0" w:rsidRPr="001F6BB0" w:rsidRDefault="001F6BB0" w:rsidP="001F6BB0">
            <w:pPr>
              <w:keepNext/>
              <w:widowControl w:val="0"/>
              <w:tabs>
                <w:tab w:val="left" w:pos="9780"/>
              </w:tabs>
              <w:jc w:val="both"/>
              <w:rPr>
                <w:rFonts w:ascii="Arial" w:eastAsia="Calibri" w:hAnsi="Arial" w:cs="Arial"/>
                <w:sz w:val="20"/>
                <w:szCs w:val="20"/>
                <w:lang w:eastAsia="en-US"/>
              </w:rPr>
            </w:pPr>
            <w:r w:rsidRPr="001F6BB0">
              <w:rPr>
                <w:rFonts w:ascii="Arial" w:eastAsia="Calibri" w:hAnsi="Arial" w:cs="Arial"/>
                <w:sz w:val="20"/>
                <w:szCs w:val="20"/>
                <w:lang w:eastAsia="en-US"/>
              </w:rPr>
              <w:t xml:space="preserve">-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 </w:t>
            </w:r>
            <w:proofErr w:type="gramStart"/>
            <w:r w:rsidRPr="001F6BB0">
              <w:rPr>
                <w:rFonts w:ascii="Arial" w:eastAsia="Calibri" w:hAnsi="Arial" w:cs="Arial"/>
                <w:sz w:val="20"/>
                <w:szCs w:val="20"/>
                <w:lang w:eastAsia="en-US"/>
              </w:rPr>
              <w:t xml:space="preserve">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roofErr w:type="gramEnd"/>
          </w:p>
          <w:p w:rsidR="001F6BB0" w:rsidRPr="001F6BB0" w:rsidRDefault="001F6BB0" w:rsidP="001F6BB0">
            <w:pPr>
              <w:keepNext/>
              <w:widowControl w:val="0"/>
              <w:tabs>
                <w:tab w:val="left" w:pos="9780"/>
              </w:tabs>
              <w:ind w:firstLine="709"/>
              <w:jc w:val="both"/>
              <w:rPr>
                <w:rFonts w:ascii="Arial" w:eastAsia="Calibri" w:hAnsi="Arial" w:cs="Arial"/>
                <w:sz w:val="20"/>
                <w:szCs w:val="20"/>
                <w:lang w:eastAsia="en-US"/>
              </w:rPr>
            </w:pPr>
            <w:r w:rsidRPr="001F6BB0">
              <w:rPr>
                <w:rFonts w:ascii="Arial" w:eastAsia="Calibri" w:hAnsi="Arial" w:cs="Arial"/>
                <w:sz w:val="20"/>
                <w:szCs w:val="20"/>
                <w:lang w:eastAsia="en-US"/>
              </w:rPr>
              <w:t>2.  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w:t>
            </w:r>
          </w:p>
          <w:p w:rsidR="001F6BB0" w:rsidRPr="001F6BB0" w:rsidRDefault="001F6BB0" w:rsidP="001F6BB0">
            <w:pPr>
              <w:outlineLvl w:val="1"/>
              <w:rPr>
                <w:rFonts w:ascii="Arial" w:eastAsia="Calibri" w:hAnsi="Arial" w:cs="Arial"/>
                <w:iCs/>
                <w:sz w:val="20"/>
                <w:szCs w:val="20"/>
                <w:lang w:eastAsia="en-US"/>
              </w:rPr>
            </w:pP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администрация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76-п от 11.12.2024</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Физические лица и юридические лица.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t>с</w:t>
            </w:r>
            <w:proofErr w:type="gramEnd"/>
            <w:r w:rsidRPr="001F6BB0">
              <w:rPr>
                <w:rFonts w:ascii="Arial" w:eastAsia="Calibri" w:hAnsi="Arial" w:cs="Arial"/>
                <w:iCs/>
                <w:sz w:val="20"/>
                <w:szCs w:val="20"/>
                <w:lang w:eastAsia="en-US"/>
              </w:rPr>
              <w:t>пециалист  администрации 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15</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Установление сервитута в </w:t>
            </w:r>
            <w:r w:rsidRPr="001F6BB0">
              <w:rPr>
                <w:rFonts w:ascii="Arial" w:eastAsia="Calibri" w:hAnsi="Arial" w:cs="Arial"/>
                <w:iCs/>
                <w:sz w:val="20"/>
                <w:szCs w:val="20"/>
                <w:lang w:eastAsia="en-US"/>
              </w:rPr>
              <w:lastRenderedPageBreak/>
              <w:t>отношении земельного участка, находящегося в муниципальной собственности</w:t>
            </w:r>
          </w:p>
        </w:tc>
        <w:tc>
          <w:tcPr>
            <w:tcW w:w="3558" w:type="dxa"/>
            <w:shd w:val="clear" w:color="auto" w:fill="auto"/>
          </w:tcPr>
          <w:p w:rsidR="001F6BB0" w:rsidRPr="001F6BB0" w:rsidRDefault="001F6BB0" w:rsidP="001F6BB0">
            <w:pPr>
              <w:outlineLvl w:val="1"/>
              <w:rPr>
                <w:rFonts w:ascii="Arial" w:eastAsia="Calibri" w:hAnsi="Arial" w:cs="Arial"/>
                <w:b/>
                <w:iCs/>
                <w:sz w:val="20"/>
                <w:szCs w:val="20"/>
                <w:lang w:eastAsia="en-US"/>
              </w:rPr>
            </w:pPr>
            <w:proofErr w:type="gramStart"/>
            <w:r w:rsidRPr="001F6BB0">
              <w:rPr>
                <w:rFonts w:ascii="Arial" w:eastAsia="Calibri" w:hAnsi="Arial" w:cs="Arial"/>
                <w:iCs/>
                <w:sz w:val="20"/>
                <w:szCs w:val="20"/>
                <w:lang w:eastAsia="en-US"/>
              </w:rPr>
              <w:lastRenderedPageBreak/>
              <w:t xml:space="preserve">Административный регламент предоставления муниципальной </w:t>
            </w:r>
            <w:r w:rsidRPr="001F6BB0">
              <w:rPr>
                <w:rFonts w:ascii="Arial" w:eastAsia="Calibri" w:hAnsi="Arial" w:cs="Arial"/>
                <w:iCs/>
                <w:sz w:val="20"/>
                <w:szCs w:val="20"/>
                <w:lang w:eastAsia="en-US"/>
              </w:rPr>
              <w:lastRenderedPageBreak/>
              <w:t xml:space="preserve">услуги «Установление сервитута в отношении земельного участка, находящегося в муниципальной собственности» на территории Тесинского сельсовета Минусинского района (далее по тексту – Муниципальная услуга) разработан в целях повышения качества и доступности предоставления Муниципальной услуги (далее по тексту – Административный регламент), определяет стандарт, сроки и последовательность действий (административных процедур) при осуществлении полномочий </w:t>
            </w:r>
            <w:r w:rsidRPr="001F6BB0">
              <w:rPr>
                <w:rFonts w:ascii="Arial" w:eastAsia="Calibri" w:hAnsi="Arial" w:cs="Arial"/>
                <w:bCs/>
                <w:iCs/>
                <w:sz w:val="20"/>
                <w:szCs w:val="20"/>
                <w:lang w:eastAsia="en-US"/>
              </w:rPr>
              <w:t>Тесинского сельсовета Минусинского района</w:t>
            </w:r>
            <w:proofErr w:type="gramEnd"/>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 xml:space="preserve">администрация Тесинского </w:t>
            </w:r>
            <w:r w:rsidRPr="001F6BB0">
              <w:rPr>
                <w:rFonts w:ascii="Arial" w:eastAsia="Calibri" w:hAnsi="Arial" w:cs="Arial"/>
                <w:iCs/>
                <w:sz w:val="20"/>
                <w:szCs w:val="20"/>
                <w:lang w:eastAsia="en-US"/>
              </w:rPr>
              <w:lastRenderedPageBreak/>
              <w:t>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Постановление № 84-п от 24.12.2024</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Физические лица и юридические лица. </w:t>
            </w:r>
            <w:r w:rsidRPr="001F6BB0">
              <w:rPr>
                <w:rFonts w:ascii="Arial" w:eastAsia="Calibri" w:hAnsi="Arial" w:cs="Arial"/>
                <w:iCs/>
                <w:sz w:val="20"/>
                <w:szCs w:val="20"/>
                <w:lang w:eastAsia="en-US"/>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 xml:space="preserve">специалист  администрации </w:t>
            </w:r>
            <w:r w:rsidRPr="001F6BB0">
              <w:rPr>
                <w:rFonts w:ascii="Arial" w:eastAsia="Calibri" w:hAnsi="Arial" w:cs="Arial"/>
                <w:iCs/>
                <w:sz w:val="20"/>
                <w:szCs w:val="20"/>
                <w:lang w:eastAsia="en-US"/>
              </w:rPr>
              <w:lastRenderedPageBreak/>
              <w:t>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16</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Установление публичного сервитута</w:t>
            </w:r>
          </w:p>
        </w:tc>
        <w:tc>
          <w:tcPr>
            <w:tcW w:w="3558" w:type="dxa"/>
            <w:shd w:val="clear" w:color="auto" w:fill="auto"/>
          </w:tcPr>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t>Административный регламент предоставления муниципальной услуги «Установление публичного сервитута в соответствии с Главой V.7.</w:t>
            </w:r>
            <w:proofErr w:type="gramEnd"/>
            <w:r w:rsidRPr="001F6BB0">
              <w:rPr>
                <w:rFonts w:ascii="Arial" w:eastAsia="Calibri" w:hAnsi="Arial" w:cs="Arial"/>
                <w:iCs/>
                <w:sz w:val="20"/>
                <w:szCs w:val="20"/>
                <w:lang w:eastAsia="en-US"/>
              </w:rPr>
              <w:t xml:space="preserve"> Земельного кодекса Российской Федерации» на территории Тесинского сельсовета Минусинского района (далее по тексту – Муниципальная услуга) разработан в целях повышения качества и доступности предоставления Муниципальной услуги (далее по тексту – Административный регламент), определяет стандарт, сроки и последовательность действий (административных процедур) при осуществлении полномочий муниципального образования Тесинский сельсовет Минусинский район.</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Действие настоящего Административного регламента распространяется на случаи установления публичного </w:t>
            </w:r>
            <w:r w:rsidRPr="001F6BB0">
              <w:rPr>
                <w:rFonts w:ascii="Arial" w:eastAsia="Calibri" w:hAnsi="Arial" w:cs="Arial"/>
                <w:iCs/>
                <w:sz w:val="20"/>
                <w:szCs w:val="20"/>
                <w:lang w:eastAsia="en-US"/>
              </w:rPr>
              <w:lastRenderedPageBreak/>
              <w:t>сервитута в соответствии с Главой V.7. Земельного кодекса Российской Федерации.</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lastRenderedPageBreak/>
              <w:t>а</w:t>
            </w:r>
            <w:proofErr w:type="gramEnd"/>
            <w:r w:rsidRPr="001F6BB0">
              <w:rPr>
                <w:rFonts w:ascii="Arial" w:eastAsia="Calibri" w:hAnsi="Arial" w:cs="Arial"/>
                <w:iCs/>
                <w:sz w:val="20"/>
                <w:szCs w:val="20"/>
                <w:lang w:eastAsia="en-US"/>
              </w:rPr>
              <w:t>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85-п от 24.12.2024</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Заявителями на получение Муниципальной услуги являются организации (далее по тексту – Заявители).</w:t>
            </w:r>
          </w:p>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t>-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 xml:space="preserve">- </w:t>
            </w:r>
            <w:proofErr w:type="gramStart"/>
            <w:r w:rsidRPr="001F6BB0">
              <w:rPr>
                <w:rFonts w:ascii="Arial" w:eastAsia="Calibri" w:hAnsi="Arial" w:cs="Arial"/>
                <w:iCs/>
                <w:sz w:val="20"/>
                <w:szCs w:val="20"/>
                <w:lang w:eastAsia="en-US"/>
              </w:rPr>
              <w:t>являющаяся</w:t>
            </w:r>
            <w:proofErr w:type="gramEnd"/>
            <w:r w:rsidRPr="001F6BB0">
              <w:rPr>
                <w:rFonts w:ascii="Arial" w:eastAsia="Calibri" w:hAnsi="Arial" w:cs="Arial"/>
                <w:iCs/>
                <w:sz w:val="20"/>
                <w:szCs w:val="20"/>
                <w:lang w:eastAsia="en-US"/>
              </w:rPr>
              <w:t xml:space="preserve"> организацией связи, - для размещения линий или сооружений связи, указанных в подпункте 1 статьи 39.37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 </w:t>
            </w:r>
            <w:proofErr w:type="gramStart"/>
            <w:r w:rsidRPr="001F6BB0">
              <w:rPr>
                <w:rFonts w:ascii="Arial" w:eastAsia="Calibri" w:hAnsi="Arial" w:cs="Arial"/>
                <w:iCs/>
                <w:sz w:val="20"/>
                <w:szCs w:val="20"/>
                <w:lang w:eastAsia="en-US"/>
              </w:rPr>
              <w:t>являющаяся</w:t>
            </w:r>
            <w:proofErr w:type="gramEnd"/>
            <w:r w:rsidRPr="001F6BB0">
              <w:rPr>
                <w:rFonts w:ascii="Arial" w:eastAsia="Calibri" w:hAnsi="Arial" w:cs="Arial"/>
                <w:iCs/>
                <w:sz w:val="20"/>
                <w:szCs w:val="20"/>
                <w:lang w:eastAsia="en-US"/>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настоящего Кодекса;</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 предусмотренная пунктом 1 статьи 56.4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w:t>
            </w:r>
            <w:r w:rsidRPr="001F6BB0">
              <w:rPr>
                <w:rFonts w:ascii="Arial" w:eastAsia="Calibri" w:hAnsi="Arial" w:cs="Arial"/>
                <w:iCs/>
                <w:sz w:val="20"/>
                <w:szCs w:val="20"/>
                <w:lang w:eastAsia="en-US"/>
              </w:rPr>
              <w:lastRenderedPageBreak/>
              <w:t>муниципальных нужд;</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 </w:t>
            </w:r>
            <w:proofErr w:type="gramStart"/>
            <w:r w:rsidRPr="001F6BB0">
              <w:rPr>
                <w:rFonts w:ascii="Arial" w:eastAsia="Calibri" w:hAnsi="Arial" w:cs="Arial"/>
                <w:iCs/>
                <w:sz w:val="20"/>
                <w:szCs w:val="20"/>
                <w:lang w:eastAsia="en-US"/>
              </w:rPr>
              <w:t>являющаяся</w:t>
            </w:r>
            <w:proofErr w:type="gramEnd"/>
            <w:r w:rsidRPr="001F6BB0">
              <w:rPr>
                <w:rFonts w:ascii="Arial" w:eastAsia="Calibri" w:hAnsi="Arial" w:cs="Arial"/>
                <w:iCs/>
                <w:sz w:val="20"/>
                <w:szCs w:val="20"/>
                <w:lang w:eastAsia="en-US"/>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t>-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 иное лицо, уполномоченное в соответствии </w:t>
            </w:r>
            <w:proofErr w:type="gramStart"/>
            <w:r w:rsidRPr="001F6BB0">
              <w:rPr>
                <w:rFonts w:ascii="Arial" w:eastAsia="Calibri" w:hAnsi="Arial" w:cs="Arial"/>
                <w:iCs/>
                <w:sz w:val="20"/>
                <w:szCs w:val="20"/>
                <w:lang w:eastAsia="en-US"/>
              </w:rPr>
              <w:t>с</w:t>
            </w:r>
            <w:proofErr w:type="gramEnd"/>
            <w:r w:rsidRPr="001F6BB0">
              <w:rPr>
                <w:rFonts w:ascii="Arial" w:eastAsia="Calibri" w:hAnsi="Arial" w:cs="Arial"/>
                <w:iCs/>
                <w:sz w:val="20"/>
                <w:szCs w:val="20"/>
                <w:lang w:eastAsia="en-US"/>
              </w:rPr>
              <w:t xml:space="preserve"> </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w:t>
            </w:r>
            <w:r w:rsidRPr="001F6BB0">
              <w:rPr>
                <w:rFonts w:ascii="Arial" w:eastAsia="Calibri" w:hAnsi="Arial" w:cs="Arial"/>
                <w:iCs/>
                <w:sz w:val="20"/>
                <w:szCs w:val="20"/>
                <w:lang w:eastAsia="en-US"/>
              </w:rPr>
              <w:lastRenderedPageBreak/>
              <w:t>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специалист  администрации 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17</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Согласование местоположения границ земельного участка при выполнении кадастровых работ</w:t>
            </w:r>
          </w:p>
        </w:tc>
        <w:tc>
          <w:tcPr>
            <w:tcW w:w="3558" w:type="dxa"/>
            <w:shd w:val="clear" w:color="auto" w:fill="auto"/>
          </w:tcPr>
          <w:p w:rsidR="001F6BB0" w:rsidRPr="001F6BB0" w:rsidRDefault="001F6BB0" w:rsidP="001F6BB0">
            <w:pPr>
              <w:outlineLvl w:val="1"/>
              <w:rPr>
                <w:rFonts w:ascii="Arial" w:eastAsia="Calibri" w:hAnsi="Arial" w:cs="Arial"/>
                <w:b/>
                <w:iCs/>
                <w:sz w:val="20"/>
                <w:szCs w:val="20"/>
                <w:lang w:eastAsia="en-US"/>
              </w:rPr>
            </w:pPr>
            <w:proofErr w:type="gramStart"/>
            <w:r w:rsidRPr="001F6BB0">
              <w:rPr>
                <w:rFonts w:ascii="Arial" w:eastAsia="Calibri" w:hAnsi="Arial" w:cs="Arial"/>
                <w:iCs/>
                <w:sz w:val="20"/>
                <w:szCs w:val="20"/>
                <w:lang w:eastAsia="en-US"/>
              </w:rPr>
              <w:t>Настоящий Административный регламент предоставления муниципальной услуги «Согласование местоположения границ земельного участка при выполнении кадастровых работ» на территории Тесинского сельсовета Минусинского района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согласованию местоположения границ земельного участка при выполнении кадастровых работ (далее – Муниципальная услуга).</w:t>
            </w:r>
            <w:proofErr w:type="gramEnd"/>
          </w:p>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t xml:space="preserve">Настоящим Регламентом регулируется согласование место-положения границ земельного участка при подготовке межевого плана земельного участка в случае, если границы земельного участка являются смежными с земельными участками и (или) землями, находящимися в муниципальной собственности, расположенные на территории Тесинского сельсовета, полномочия по распоряжению которыми в соответствии с </w:t>
            </w:r>
            <w:r w:rsidRPr="001F6BB0">
              <w:rPr>
                <w:rFonts w:ascii="Arial" w:eastAsia="Calibri" w:hAnsi="Arial" w:cs="Arial"/>
                <w:iCs/>
                <w:sz w:val="20"/>
                <w:szCs w:val="20"/>
                <w:lang w:eastAsia="en-US"/>
              </w:rPr>
              <w:lastRenderedPageBreak/>
              <w:t>федеральным законодательством возложены на органы местного самоуправления.</w:t>
            </w:r>
            <w:proofErr w:type="gramEnd"/>
          </w:p>
          <w:p w:rsidR="001F6BB0" w:rsidRPr="001F6BB0" w:rsidRDefault="001F6BB0" w:rsidP="001F6BB0">
            <w:pPr>
              <w:outlineLvl w:val="1"/>
              <w:rPr>
                <w:rFonts w:ascii="Arial" w:eastAsia="Calibri" w:hAnsi="Arial" w:cs="Arial"/>
                <w:iCs/>
                <w:sz w:val="20"/>
                <w:szCs w:val="20"/>
                <w:lang w:eastAsia="en-US"/>
              </w:rPr>
            </w:pP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администрация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86-п от 24.12.2024</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Интересы заявителей, указанных в пункте 1.2 настоящего Административного регламента, могут представлять лица, обладающие </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соответствующими полномочиями (далее – представитель). </w:t>
            </w:r>
          </w:p>
          <w:p w:rsidR="001F6BB0" w:rsidRPr="001F6BB0" w:rsidRDefault="001F6BB0" w:rsidP="001F6BB0">
            <w:pPr>
              <w:outlineLvl w:val="1"/>
              <w:rPr>
                <w:rFonts w:ascii="Arial" w:eastAsia="Calibri" w:hAnsi="Arial" w:cs="Arial"/>
                <w:iCs/>
                <w:sz w:val="20"/>
                <w:szCs w:val="20"/>
                <w:lang w:eastAsia="en-US"/>
              </w:rPr>
            </w:pP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специалист  администрации 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18</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bCs/>
                <w:iCs/>
                <w:sz w:val="20"/>
                <w:szCs w:val="20"/>
                <w:lang w:eastAsia="en-US"/>
              </w:rPr>
              <w:t>Прекращение права постоянного (бессрочного) пользования,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c>
          <w:tcPr>
            <w:tcW w:w="3558"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 xml:space="preserve">Административный регламент предоставления </w:t>
            </w:r>
            <w:proofErr w:type="gramStart"/>
            <w:r w:rsidRPr="001F6BB0">
              <w:rPr>
                <w:rFonts w:ascii="Arial" w:eastAsia="Calibri" w:hAnsi="Arial" w:cs="Arial"/>
                <w:iCs/>
                <w:sz w:val="20"/>
                <w:szCs w:val="20"/>
                <w:lang w:eastAsia="en-US"/>
              </w:rPr>
              <w:t>муниципальной</w:t>
            </w:r>
            <w:proofErr w:type="gramEnd"/>
            <w:r w:rsidRPr="001F6BB0">
              <w:rPr>
                <w:rFonts w:ascii="Arial" w:eastAsia="Calibri" w:hAnsi="Arial" w:cs="Arial"/>
                <w:iCs/>
                <w:sz w:val="20"/>
                <w:szCs w:val="20"/>
                <w:lang w:eastAsia="en-US"/>
              </w:rPr>
              <w:t xml:space="preserve"> услуги «Прекращение права постоянного (бессрочного) пользования, пожизненного наследуемого владения земельным участком при отказе землепользователя, землевладельца от принадлежащего им права на земельный участок» на территории Тесинского сельсовета Минусинского района Красноярского края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Тесинского сельсовета (далее – администрация, администрация Тесинского сельсовета) при предоставлении муниципальной услуги.</w:t>
            </w:r>
          </w:p>
          <w:p w:rsidR="001F6BB0" w:rsidRPr="001F6BB0" w:rsidRDefault="001F6BB0" w:rsidP="001F6BB0">
            <w:pPr>
              <w:outlineLvl w:val="1"/>
              <w:rPr>
                <w:rFonts w:ascii="Arial" w:eastAsia="Calibri" w:hAnsi="Arial" w:cs="Arial"/>
                <w:iCs/>
                <w:sz w:val="20"/>
                <w:szCs w:val="20"/>
                <w:lang w:eastAsia="en-US"/>
              </w:rPr>
            </w:pP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администрация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87-п от 24.12.2024</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Заявителями на получение муниципальной услуги являются физические лица и юридические лица.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rPr>
              <w:t>с</w:t>
            </w:r>
            <w:proofErr w:type="gramEnd"/>
            <w:r w:rsidRPr="001F6BB0">
              <w:rPr>
                <w:rFonts w:ascii="Arial" w:eastAsia="Calibri" w:hAnsi="Arial" w:cs="Arial"/>
                <w:iCs/>
                <w:sz w:val="20"/>
                <w:szCs w:val="20"/>
                <w:lang w:eastAsia="en-US"/>
              </w:rPr>
              <w:t>пециалист  администрации Тесинского сельсовета</w:t>
            </w:r>
          </w:p>
        </w:tc>
      </w:tr>
      <w:tr w:rsidR="001F6BB0" w:rsidRPr="001F6BB0" w:rsidTr="001F6BB0">
        <w:tc>
          <w:tcPr>
            <w:tcW w:w="817"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19</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3558" w:type="dxa"/>
            <w:shd w:val="clear" w:color="auto" w:fill="auto"/>
          </w:tcPr>
          <w:p w:rsidR="001F6BB0" w:rsidRPr="001F6BB0" w:rsidRDefault="001F6BB0" w:rsidP="001F6BB0">
            <w:pPr>
              <w:outlineLvl w:val="1"/>
              <w:rPr>
                <w:rFonts w:ascii="Arial" w:eastAsia="Calibri" w:hAnsi="Arial" w:cs="Arial"/>
                <w:iCs/>
                <w:sz w:val="20"/>
                <w:szCs w:val="20"/>
                <w:lang w:eastAsia="en-US"/>
              </w:rPr>
            </w:pPr>
            <w:proofErr w:type="gramStart"/>
            <w:r w:rsidRPr="001F6BB0">
              <w:rPr>
                <w:rFonts w:ascii="Arial" w:eastAsia="Calibri" w:hAnsi="Arial" w:cs="Arial"/>
                <w:iCs/>
                <w:sz w:val="20"/>
                <w:szCs w:val="20"/>
                <w:lang w:eastAsia="en-US" w:bidi="ru-RU"/>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w:t>
            </w:r>
            <w:proofErr w:type="gramEnd"/>
            <w:r w:rsidRPr="001F6BB0">
              <w:rPr>
                <w:rFonts w:ascii="Arial" w:eastAsia="Calibri" w:hAnsi="Arial" w:cs="Arial"/>
                <w:iCs/>
                <w:sz w:val="20"/>
                <w:szCs w:val="20"/>
                <w:lang w:eastAsia="en-US" w:bidi="ru-RU"/>
              </w:rPr>
              <w:t xml:space="preserve"> муниципальной собственности, без проведения торгов в Тесинском сельсовете Минусинского района Красноярского края.</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bidi="ru-RU"/>
              </w:rPr>
              <w:t>Возможные цели обращения:</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bidi="ru-RU"/>
              </w:rPr>
              <w:t>- предоставление земельного участка, находящегося в муниципальной собственности, в собственность за плату без проведения торгов;</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bidi="ru-RU"/>
              </w:rPr>
              <w:t>- предоставление земельного участка, находящегося в муниципальной собственности, в аренду без проведения торгов;</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bidi="ru-RU"/>
              </w:rPr>
              <w:t>- предоставление земельного участка, находящегося в муниципальной собственности, в постоянное бессрочное пользование;</w:t>
            </w:r>
          </w:p>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bidi="ru-RU"/>
              </w:rPr>
              <w:t xml:space="preserve">- предоставление земельного участка, находящегося в </w:t>
            </w:r>
            <w:r w:rsidRPr="001F6BB0">
              <w:rPr>
                <w:rFonts w:ascii="Arial" w:eastAsia="Calibri" w:hAnsi="Arial" w:cs="Arial"/>
                <w:iCs/>
                <w:sz w:val="20"/>
                <w:szCs w:val="20"/>
                <w:lang w:eastAsia="en-US" w:bidi="ru-RU"/>
              </w:rPr>
              <w:lastRenderedPageBreak/>
              <w:t>муниципальной собственности, в безвозмездное пользование</w:t>
            </w:r>
          </w:p>
          <w:p w:rsidR="001F6BB0" w:rsidRPr="001F6BB0" w:rsidRDefault="001F6BB0" w:rsidP="001F6BB0">
            <w:pPr>
              <w:outlineLvl w:val="1"/>
              <w:rPr>
                <w:rFonts w:ascii="Arial" w:eastAsia="Calibri" w:hAnsi="Arial" w:cs="Arial"/>
                <w:iCs/>
                <w:sz w:val="20"/>
                <w:szCs w:val="20"/>
                <w:lang w:eastAsia="en-US" w:bidi="ru-RU"/>
              </w:rPr>
            </w:pPr>
            <w:proofErr w:type="gramStart"/>
            <w:r w:rsidRPr="001F6BB0">
              <w:rPr>
                <w:rFonts w:ascii="Arial" w:eastAsia="Calibri" w:hAnsi="Arial" w:cs="Arial"/>
                <w:iCs/>
                <w:sz w:val="20"/>
                <w:szCs w:val="20"/>
                <w:lang w:eastAsia="en-US" w:bidi="ru-RU"/>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w:t>
            </w:r>
            <w:proofErr w:type="gramEnd"/>
            <w:r w:rsidRPr="001F6BB0">
              <w:rPr>
                <w:rFonts w:ascii="Arial" w:eastAsia="Calibri" w:hAnsi="Arial" w:cs="Arial"/>
                <w:iCs/>
                <w:sz w:val="20"/>
                <w:szCs w:val="20"/>
                <w:lang w:eastAsia="en-US" w:bidi="ru-RU"/>
              </w:rPr>
              <w:t xml:space="preserve"> границ в соответствии Федеральным законом от 13 июля 2015 г. № 218-ФЗ «О государственной регистрации недвижимости».</w:t>
            </w:r>
          </w:p>
          <w:p w:rsidR="001F6BB0" w:rsidRPr="001F6BB0" w:rsidRDefault="001F6BB0" w:rsidP="001F6BB0">
            <w:pPr>
              <w:outlineLvl w:val="1"/>
              <w:rPr>
                <w:rFonts w:ascii="Arial" w:eastAsia="Calibri" w:hAnsi="Arial" w:cs="Arial"/>
                <w:iCs/>
                <w:sz w:val="20"/>
                <w:szCs w:val="20"/>
                <w:lang w:eastAsia="en-US"/>
              </w:rPr>
            </w:pP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lastRenderedPageBreak/>
              <w:t>администрация Тесинского сельсовета</w:t>
            </w:r>
          </w:p>
        </w:tc>
        <w:tc>
          <w:tcPr>
            <w:tcW w:w="2112"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Постановление № 88-п от 24.12.2024</w:t>
            </w:r>
          </w:p>
        </w:tc>
        <w:tc>
          <w:tcPr>
            <w:tcW w:w="2864" w:type="dxa"/>
            <w:shd w:val="clear" w:color="auto" w:fill="auto"/>
          </w:tcPr>
          <w:p w:rsidR="001F6BB0" w:rsidRPr="001F6BB0" w:rsidRDefault="001F6BB0" w:rsidP="001F6BB0">
            <w:pPr>
              <w:outlineLvl w:val="1"/>
              <w:rPr>
                <w:rFonts w:ascii="Arial" w:eastAsia="Calibri" w:hAnsi="Arial" w:cs="Arial"/>
                <w:iCs/>
                <w:sz w:val="20"/>
                <w:szCs w:val="20"/>
                <w:lang w:eastAsia="en-US" w:bidi="ru-RU"/>
              </w:rPr>
            </w:pPr>
            <w:r w:rsidRPr="001F6BB0">
              <w:rPr>
                <w:rFonts w:ascii="Arial" w:eastAsia="Calibri" w:hAnsi="Arial" w:cs="Arial"/>
                <w:iCs/>
                <w:sz w:val="20"/>
                <w:szCs w:val="20"/>
                <w:lang w:eastAsia="en-US" w:bidi="ru-RU"/>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1F6BB0" w:rsidRPr="001F6BB0" w:rsidRDefault="001F6BB0" w:rsidP="001F6BB0">
            <w:pPr>
              <w:outlineLvl w:val="1"/>
              <w:rPr>
                <w:rFonts w:ascii="Arial" w:eastAsia="Calibri" w:hAnsi="Arial" w:cs="Arial"/>
                <w:iCs/>
                <w:sz w:val="20"/>
                <w:szCs w:val="20"/>
                <w:lang w:eastAsia="en-US" w:bidi="ru-RU"/>
              </w:rPr>
            </w:pPr>
            <w:r w:rsidRPr="001F6BB0">
              <w:rPr>
                <w:rFonts w:ascii="Arial" w:eastAsia="Calibri" w:hAnsi="Arial" w:cs="Arial"/>
                <w:iCs/>
                <w:sz w:val="20"/>
                <w:szCs w:val="20"/>
                <w:lang w:eastAsia="en-US"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F6BB0" w:rsidRPr="001F6BB0" w:rsidRDefault="001F6BB0" w:rsidP="001F6BB0">
            <w:pPr>
              <w:outlineLvl w:val="1"/>
              <w:rPr>
                <w:rFonts w:ascii="Arial" w:eastAsia="Calibri" w:hAnsi="Arial" w:cs="Arial"/>
                <w:iCs/>
                <w:sz w:val="20"/>
                <w:szCs w:val="20"/>
                <w:lang w:eastAsia="en-US"/>
              </w:rPr>
            </w:pPr>
          </w:p>
        </w:tc>
        <w:tc>
          <w:tcPr>
            <w:tcW w:w="2113" w:type="dxa"/>
            <w:shd w:val="clear" w:color="auto" w:fill="auto"/>
          </w:tcPr>
          <w:p w:rsidR="001F6BB0" w:rsidRPr="001F6BB0" w:rsidRDefault="001F6BB0" w:rsidP="001F6BB0">
            <w:pPr>
              <w:outlineLvl w:val="1"/>
              <w:rPr>
                <w:rFonts w:ascii="Arial" w:eastAsia="Calibri" w:hAnsi="Arial" w:cs="Arial"/>
                <w:iCs/>
                <w:sz w:val="20"/>
                <w:szCs w:val="20"/>
                <w:lang w:eastAsia="en-US"/>
              </w:rPr>
            </w:pPr>
            <w:r w:rsidRPr="001F6BB0">
              <w:rPr>
                <w:rFonts w:ascii="Arial" w:eastAsia="Calibri" w:hAnsi="Arial" w:cs="Arial"/>
                <w:iCs/>
                <w:sz w:val="20"/>
                <w:szCs w:val="20"/>
                <w:lang w:eastAsia="en-US"/>
              </w:rPr>
              <w:t>специалист  администрации Тесинского сельсовета</w:t>
            </w:r>
          </w:p>
        </w:tc>
      </w:tr>
    </w:tbl>
    <w:p w:rsidR="001F6BB0" w:rsidRPr="001F6BB0" w:rsidRDefault="001F6BB0" w:rsidP="001F6BB0">
      <w:pPr>
        <w:autoSpaceDE w:val="0"/>
        <w:autoSpaceDN w:val="0"/>
        <w:adjustRightInd w:val="0"/>
        <w:jc w:val="right"/>
        <w:outlineLvl w:val="1"/>
        <w:rPr>
          <w:rFonts w:ascii="Arial" w:hAnsi="Arial" w:cs="Arial"/>
          <w:iCs/>
          <w:sz w:val="20"/>
          <w:szCs w:val="20"/>
        </w:rPr>
      </w:pPr>
    </w:p>
    <w:p w:rsidR="001F6BB0" w:rsidRPr="001F6BB0" w:rsidRDefault="001F6BB0" w:rsidP="001F6BB0">
      <w:pPr>
        <w:autoSpaceDE w:val="0"/>
        <w:autoSpaceDN w:val="0"/>
        <w:adjustRightInd w:val="0"/>
        <w:jc w:val="right"/>
        <w:outlineLvl w:val="1"/>
        <w:rPr>
          <w:iCs/>
          <w:sz w:val="28"/>
          <w:szCs w:val="28"/>
        </w:rPr>
      </w:pPr>
    </w:p>
    <w:p w:rsidR="001F6BB0" w:rsidRPr="001F6BB0" w:rsidRDefault="001F6BB0" w:rsidP="001F6BB0">
      <w:pPr>
        <w:autoSpaceDE w:val="0"/>
        <w:autoSpaceDN w:val="0"/>
        <w:adjustRightInd w:val="0"/>
        <w:outlineLvl w:val="1"/>
      </w:pPr>
    </w:p>
    <w:p w:rsidR="00404F66" w:rsidRDefault="00404F66" w:rsidP="00F26F1B">
      <w:pPr>
        <w:shd w:val="clear" w:color="auto" w:fill="FFFFFF"/>
        <w:tabs>
          <w:tab w:val="left" w:pos="9355"/>
        </w:tabs>
        <w:ind w:right="-1"/>
        <w:jc w:val="center"/>
        <w:rPr>
          <w:rFonts w:ascii="Arial" w:eastAsia="Calibri" w:hAnsi="Arial" w:cs="Arial"/>
          <w:b/>
          <w:bCs/>
          <w:sz w:val="16"/>
          <w:szCs w:val="16"/>
          <w:lang w:eastAsia="en-US"/>
        </w:rPr>
      </w:pPr>
    </w:p>
    <w:p w:rsidR="00B16A97" w:rsidRDefault="00B16A97" w:rsidP="00404F66">
      <w:pPr>
        <w:autoSpaceDE w:val="0"/>
        <w:autoSpaceDN w:val="0"/>
        <w:adjustRightInd w:val="0"/>
        <w:ind w:right="-2"/>
        <w:jc w:val="both"/>
        <w:rPr>
          <w:rFonts w:ascii="Arial" w:hAnsi="Arial" w:cs="Arial"/>
          <w:sz w:val="16"/>
          <w:szCs w:val="16"/>
        </w:rPr>
      </w:pPr>
    </w:p>
    <w:p w:rsidR="00B16A97" w:rsidRDefault="00B16A97" w:rsidP="00404F66">
      <w:pPr>
        <w:autoSpaceDE w:val="0"/>
        <w:autoSpaceDN w:val="0"/>
        <w:adjustRightInd w:val="0"/>
        <w:ind w:right="-2"/>
        <w:jc w:val="both"/>
        <w:rPr>
          <w:rFonts w:ascii="Arial" w:hAnsi="Arial" w:cs="Arial"/>
          <w:sz w:val="16"/>
          <w:szCs w:val="16"/>
        </w:rPr>
      </w:pPr>
    </w:p>
    <w:p w:rsidR="00B16A97" w:rsidRDefault="00B16A97" w:rsidP="00404F66">
      <w:pPr>
        <w:autoSpaceDE w:val="0"/>
        <w:autoSpaceDN w:val="0"/>
        <w:adjustRightInd w:val="0"/>
        <w:ind w:right="-2"/>
        <w:jc w:val="both"/>
        <w:rPr>
          <w:rFonts w:ascii="Arial" w:hAnsi="Arial" w:cs="Arial"/>
          <w:sz w:val="16"/>
          <w:szCs w:val="16"/>
        </w:rPr>
      </w:pPr>
    </w:p>
    <w:p w:rsidR="00395F99" w:rsidRDefault="00395F99" w:rsidP="00404F66">
      <w:pPr>
        <w:autoSpaceDE w:val="0"/>
        <w:autoSpaceDN w:val="0"/>
        <w:adjustRightInd w:val="0"/>
        <w:ind w:right="-2"/>
        <w:jc w:val="both"/>
        <w:rPr>
          <w:rFonts w:ascii="Arial" w:hAnsi="Arial" w:cs="Arial"/>
          <w:sz w:val="16"/>
          <w:szCs w:val="16"/>
        </w:rPr>
      </w:pPr>
    </w:p>
    <w:p w:rsidR="00404F66" w:rsidRPr="00103379" w:rsidRDefault="00404F66" w:rsidP="00404F66">
      <w:pPr>
        <w:ind w:right="-2"/>
        <w:rPr>
          <w:rFonts w:eastAsia="Calibri"/>
          <w:b/>
          <w:i/>
          <w:color w:val="C00000"/>
          <w:sz w:val="22"/>
          <w:szCs w:val="22"/>
          <w:lang w:eastAsia="en-US"/>
        </w:rPr>
      </w:pPr>
      <w:r>
        <w:rPr>
          <w:rFonts w:eastAsia="Calibri"/>
          <w:b/>
          <w:i/>
          <w:color w:val="C00000"/>
          <w:sz w:val="22"/>
          <w:szCs w:val="22"/>
          <w:lang w:eastAsia="en-US"/>
        </w:rPr>
        <w:t xml:space="preserve">                                                          </w:t>
      </w:r>
      <w:r w:rsidRPr="00103379">
        <w:rPr>
          <w:rFonts w:eastAsia="Calibri"/>
          <w:b/>
          <w:i/>
          <w:color w:val="C00000"/>
          <w:sz w:val="22"/>
          <w:szCs w:val="22"/>
          <w:lang w:eastAsia="en-US"/>
        </w:rPr>
        <w:t>Вестник сельсовета</w:t>
      </w:r>
    </w:p>
    <w:p w:rsidR="00404F66" w:rsidRPr="00103379" w:rsidRDefault="001F6BB0" w:rsidP="001F6BB0">
      <w:pPr>
        <w:tabs>
          <w:tab w:val="left" w:pos="4195"/>
          <w:tab w:val="center" w:pos="7700"/>
        </w:tabs>
        <w:ind w:right="-2"/>
        <w:rPr>
          <w:rFonts w:eastAsia="Calibri"/>
          <w:b/>
          <w:color w:val="C00000"/>
          <w:sz w:val="22"/>
          <w:szCs w:val="22"/>
          <w:lang w:eastAsia="en-US"/>
        </w:rPr>
      </w:pPr>
      <w:r>
        <w:rPr>
          <w:rFonts w:eastAsia="Calibri"/>
          <w:b/>
          <w:color w:val="C00000"/>
          <w:sz w:val="22"/>
          <w:szCs w:val="22"/>
          <w:lang w:eastAsia="en-US"/>
        </w:rPr>
        <w:t xml:space="preserve">                                                          </w:t>
      </w:r>
      <w:r w:rsidR="00404F66" w:rsidRPr="00103379">
        <w:rPr>
          <w:rFonts w:eastAsia="Calibri"/>
          <w:b/>
          <w:color w:val="C00000"/>
          <w:sz w:val="22"/>
          <w:szCs w:val="22"/>
          <w:lang w:eastAsia="en-US"/>
        </w:rPr>
        <w:t>Учредитель: администрация Тесинского сельсовета</w:t>
      </w:r>
    </w:p>
    <w:p w:rsidR="00404F66" w:rsidRPr="00103379" w:rsidRDefault="00404F66" w:rsidP="00404F66">
      <w:pPr>
        <w:ind w:right="-2"/>
        <w:rPr>
          <w:rFonts w:eastAsia="Calibri"/>
          <w:b/>
          <w:bCs/>
          <w:color w:val="C00000"/>
          <w:sz w:val="20"/>
          <w:szCs w:val="20"/>
          <w:lang w:eastAsia="en-US"/>
        </w:rPr>
      </w:pPr>
      <w:r w:rsidRPr="00103379">
        <w:rPr>
          <w:rFonts w:eastAsia="Calibri"/>
          <w:b/>
          <w:color w:val="C00000"/>
          <w:sz w:val="22"/>
          <w:szCs w:val="22"/>
          <w:lang w:eastAsia="en-US"/>
        </w:rPr>
        <w:t xml:space="preserve">                                                          Адрес:</w:t>
      </w:r>
      <w:r w:rsidRPr="00103379">
        <w:rPr>
          <w:rFonts w:eastAsia="Calibri"/>
          <w:b/>
          <w:bCs/>
          <w:color w:val="C00000"/>
          <w:sz w:val="20"/>
          <w:szCs w:val="20"/>
          <w:lang w:eastAsia="en-US"/>
        </w:rPr>
        <w:t xml:space="preserve"> 662637,Россия</w:t>
      </w:r>
      <w:proofErr w:type="gramStart"/>
      <w:r w:rsidRPr="00103379">
        <w:rPr>
          <w:rFonts w:eastAsia="Calibri"/>
          <w:b/>
          <w:bCs/>
          <w:color w:val="C00000"/>
          <w:sz w:val="20"/>
          <w:szCs w:val="20"/>
          <w:lang w:eastAsia="en-US"/>
        </w:rPr>
        <w:t>,К</w:t>
      </w:r>
      <w:proofErr w:type="gramEnd"/>
      <w:r w:rsidRPr="00103379">
        <w:rPr>
          <w:rFonts w:eastAsia="Calibri"/>
          <w:b/>
          <w:bCs/>
          <w:color w:val="C00000"/>
          <w:sz w:val="20"/>
          <w:szCs w:val="20"/>
          <w:lang w:eastAsia="en-US"/>
        </w:rPr>
        <w:t xml:space="preserve">раснояркий край, Минусинский район, </w:t>
      </w:r>
    </w:p>
    <w:p w:rsidR="00404F66" w:rsidRPr="00103379" w:rsidRDefault="00404F66" w:rsidP="00404F66">
      <w:pPr>
        <w:ind w:right="-2"/>
        <w:rPr>
          <w:rFonts w:ascii="Calibri" w:eastAsia="Calibri" w:hAnsi="Calibri"/>
          <w:b/>
          <w:color w:val="C00000"/>
          <w:sz w:val="20"/>
          <w:szCs w:val="20"/>
          <w:lang w:eastAsia="en-US"/>
        </w:rPr>
      </w:pPr>
      <w:r w:rsidRPr="00103379">
        <w:rPr>
          <w:rFonts w:eastAsia="Calibri"/>
          <w:b/>
          <w:bCs/>
          <w:color w:val="C00000"/>
          <w:sz w:val="20"/>
          <w:szCs w:val="20"/>
          <w:lang w:eastAsia="en-US"/>
        </w:rPr>
        <w:t xml:space="preserve">                                         </w:t>
      </w:r>
      <w:r>
        <w:rPr>
          <w:rFonts w:eastAsia="Calibri"/>
          <w:b/>
          <w:bCs/>
          <w:color w:val="C00000"/>
          <w:sz w:val="20"/>
          <w:szCs w:val="20"/>
          <w:lang w:eastAsia="en-US"/>
        </w:rPr>
        <w:t xml:space="preserve">                       </w:t>
      </w:r>
      <w:r w:rsidRPr="00103379">
        <w:rPr>
          <w:rFonts w:eastAsia="Calibri"/>
          <w:b/>
          <w:bCs/>
          <w:color w:val="C00000"/>
          <w:sz w:val="20"/>
          <w:szCs w:val="20"/>
          <w:lang w:eastAsia="en-US"/>
        </w:rPr>
        <w:t>с. Тесь, Мира 16а</w:t>
      </w:r>
      <w:proofErr w:type="gramStart"/>
      <w:r w:rsidRPr="00103379">
        <w:rPr>
          <w:rFonts w:eastAsia="Calibri"/>
          <w:b/>
          <w:bCs/>
          <w:color w:val="C00000"/>
          <w:sz w:val="20"/>
          <w:szCs w:val="20"/>
          <w:lang w:eastAsia="en-US"/>
        </w:rPr>
        <w:t>,</w:t>
      </w:r>
      <w:r w:rsidRPr="00103379">
        <w:rPr>
          <w:rFonts w:eastAsia="Calibri"/>
          <w:b/>
          <w:color w:val="C00000"/>
          <w:sz w:val="20"/>
          <w:szCs w:val="20"/>
          <w:lang w:eastAsia="en-US"/>
        </w:rPr>
        <w:t>Т</w:t>
      </w:r>
      <w:proofErr w:type="gramEnd"/>
      <w:r w:rsidRPr="00103379">
        <w:rPr>
          <w:rFonts w:eastAsia="Calibri"/>
          <w:b/>
          <w:color w:val="C00000"/>
          <w:sz w:val="20"/>
          <w:szCs w:val="20"/>
          <w:lang w:eastAsia="en-US"/>
        </w:rPr>
        <w:t>елефон-факс:(39132</w:t>
      </w:r>
      <w:r w:rsidRPr="00103379">
        <w:rPr>
          <w:rFonts w:ascii="Calibri" w:eastAsia="Calibri" w:hAnsi="Calibri"/>
          <w:b/>
          <w:color w:val="C00000"/>
          <w:sz w:val="20"/>
          <w:szCs w:val="20"/>
          <w:lang w:eastAsia="en-US"/>
        </w:rPr>
        <w:t xml:space="preserve">) 73-5-99, </w:t>
      </w:r>
    </w:p>
    <w:p w:rsidR="00404F66" w:rsidRPr="00404F66" w:rsidRDefault="00404F66" w:rsidP="00404F66">
      <w:pPr>
        <w:ind w:right="-2"/>
        <w:rPr>
          <w:rFonts w:ascii="Calibri" w:eastAsia="Calibri" w:hAnsi="Calibri"/>
          <w:b/>
          <w:bCs/>
          <w:color w:val="C00000"/>
          <w:sz w:val="20"/>
          <w:szCs w:val="20"/>
          <w:lang w:val="en-US" w:eastAsia="en-US"/>
        </w:rPr>
      </w:pPr>
      <w:r w:rsidRPr="00395F99">
        <w:rPr>
          <w:rFonts w:ascii="Calibri" w:eastAsia="Calibri" w:hAnsi="Calibri"/>
          <w:b/>
          <w:color w:val="C00000"/>
          <w:sz w:val="20"/>
          <w:szCs w:val="20"/>
          <w:lang w:eastAsia="en-US"/>
        </w:rPr>
        <w:t xml:space="preserve">                                                                       </w:t>
      </w:r>
      <w:proofErr w:type="gramStart"/>
      <w:r w:rsidRPr="00103379">
        <w:rPr>
          <w:rFonts w:ascii="Calibri" w:eastAsia="Calibri" w:hAnsi="Calibri"/>
          <w:b/>
          <w:color w:val="C00000"/>
          <w:sz w:val="20"/>
          <w:szCs w:val="20"/>
          <w:lang w:eastAsia="en-US"/>
        </w:rPr>
        <w:t>Е</w:t>
      </w:r>
      <w:proofErr w:type="gramEnd"/>
      <w:r w:rsidRPr="00404F66">
        <w:rPr>
          <w:rFonts w:ascii="Calibri" w:eastAsia="Calibri" w:hAnsi="Calibri"/>
          <w:b/>
          <w:color w:val="C00000"/>
          <w:sz w:val="20"/>
          <w:szCs w:val="20"/>
          <w:lang w:val="en-US" w:eastAsia="en-US"/>
        </w:rPr>
        <w:t>-</w:t>
      </w:r>
      <w:r w:rsidRPr="00103379">
        <w:rPr>
          <w:rFonts w:ascii="Calibri" w:eastAsia="Calibri" w:hAnsi="Calibri"/>
          <w:b/>
          <w:color w:val="C00000"/>
          <w:sz w:val="20"/>
          <w:szCs w:val="20"/>
          <w:lang w:val="en-US" w:eastAsia="en-US"/>
        </w:rPr>
        <w:t>mail</w:t>
      </w:r>
      <w:r w:rsidRPr="00404F66">
        <w:rPr>
          <w:rFonts w:ascii="Calibri" w:eastAsia="Calibri" w:hAnsi="Calibri"/>
          <w:b/>
          <w:color w:val="C00000"/>
          <w:sz w:val="20"/>
          <w:szCs w:val="20"/>
          <w:lang w:val="en-US" w:eastAsia="en-US"/>
        </w:rPr>
        <w:t xml:space="preserve">: </w:t>
      </w:r>
      <w:hyperlink r:id="rId11" w:history="1">
        <w:r w:rsidRPr="00103379">
          <w:rPr>
            <w:rFonts w:ascii="Calibri" w:eastAsia="Calibri" w:hAnsi="Calibri"/>
            <w:b/>
            <w:color w:val="C00000"/>
            <w:sz w:val="20"/>
            <w:szCs w:val="20"/>
            <w:u w:val="single"/>
            <w:lang w:val="en-US" w:eastAsia="en-US"/>
          </w:rPr>
          <w:t>tes</w:t>
        </w:r>
        <w:r w:rsidRPr="00404F66">
          <w:rPr>
            <w:rFonts w:ascii="Calibri" w:eastAsia="Calibri" w:hAnsi="Calibri"/>
            <w:b/>
            <w:color w:val="C00000"/>
            <w:sz w:val="20"/>
            <w:szCs w:val="20"/>
            <w:u w:val="single"/>
            <w:lang w:val="en-US" w:eastAsia="en-US"/>
          </w:rPr>
          <w:t>-</w:t>
        </w:r>
        <w:r w:rsidRPr="00103379">
          <w:rPr>
            <w:rFonts w:ascii="Calibri" w:eastAsia="Calibri" w:hAnsi="Calibri"/>
            <w:b/>
            <w:color w:val="C00000"/>
            <w:sz w:val="20"/>
            <w:szCs w:val="20"/>
            <w:u w:val="single"/>
            <w:lang w:val="en-US" w:eastAsia="en-US"/>
          </w:rPr>
          <w:t>selsovet</w:t>
        </w:r>
        <w:r w:rsidRPr="00404F66">
          <w:rPr>
            <w:rFonts w:ascii="Calibri" w:eastAsia="Calibri" w:hAnsi="Calibri"/>
            <w:b/>
            <w:color w:val="C00000"/>
            <w:sz w:val="20"/>
            <w:szCs w:val="20"/>
            <w:u w:val="single"/>
            <w:lang w:val="en-US" w:eastAsia="en-US"/>
          </w:rPr>
          <w:t>@</w:t>
        </w:r>
        <w:r w:rsidRPr="00103379">
          <w:rPr>
            <w:rFonts w:ascii="Calibri" w:eastAsia="Calibri" w:hAnsi="Calibri"/>
            <w:b/>
            <w:color w:val="C00000"/>
            <w:sz w:val="20"/>
            <w:szCs w:val="20"/>
            <w:u w:val="single"/>
            <w:lang w:val="en-US" w:eastAsia="en-US"/>
          </w:rPr>
          <w:t>mail</w:t>
        </w:r>
        <w:r w:rsidRPr="00404F66">
          <w:rPr>
            <w:rFonts w:ascii="Calibri" w:eastAsia="Calibri" w:hAnsi="Calibri"/>
            <w:b/>
            <w:color w:val="C00000"/>
            <w:sz w:val="20"/>
            <w:szCs w:val="20"/>
            <w:u w:val="single"/>
            <w:lang w:val="en-US" w:eastAsia="en-US"/>
          </w:rPr>
          <w:t>.</w:t>
        </w:r>
        <w:r w:rsidRPr="00103379">
          <w:rPr>
            <w:rFonts w:ascii="Calibri" w:eastAsia="Calibri" w:hAnsi="Calibri"/>
            <w:b/>
            <w:color w:val="C00000"/>
            <w:sz w:val="20"/>
            <w:szCs w:val="20"/>
            <w:u w:val="single"/>
            <w:lang w:val="en-US" w:eastAsia="en-US"/>
          </w:rPr>
          <w:t>ru</w:t>
        </w:r>
      </w:hyperlink>
      <w:r w:rsidRPr="00404F66">
        <w:rPr>
          <w:rFonts w:ascii="Calibri" w:eastAsia="Calibri" w:hAnsi="Calibri"/>
          <w:b/>
          <w:color w:val="C00000"/>
          <w:sz w:val="20"/>
          <w:szCs w:val="20"/>
          <w:lang w:val="en-US" w:eastAsia="en-US"/>
        </w:rPr>
        <w:t>.</w:t>
      </w:r>
    </w:p>
    <w:p w:rsidR="00B0026F" w:rsidRDefault="00404F66" w:rsidP="00404F66">
      <w:r w:rsidRPr="00404F66">
        <w:rPr>
          <w:rFonts w:eastAsia="Calibri"/>
          <w:b/>
          <w:color w:val="C00000"/>
          <w:sz w:val="22"/>
          <w:szCs w:val="22"/>
          <w:lang w:val="en-US" w:eastAsia="en-US"/>
        </w:rPr>
        <w:t xml:space="preserve">                                                           </w:t>
      </w:r>
      <w:r w:rsidRPr="00103379">
        <w:rPr>
          <w:rFonts w:eastAsia="Calibri"/>
          <w:b/>
          <w:color w:val="C00000"/>
          <w:sz w:val="22"/>
          <w:szCs w:val="22"/>
          <w:lang w:eastAsia="en-US"/>
        </w:rPr>
        <w:t>Тираж 50 экземпл</w:t>
      </w:r>
      <w:bookmarkStart w:id="2" w:name="_GoBack"/>
      <w:r w:rsidRPr="00103379">
        <w:rPr>
          <w:rFonts w:eastAsia="Calibri"/>
          <w:b/>
          <w:color w:val="C00000"/>
          <w:sz w:val="22"/>
          <w:szCs w:val="22"/>
          <w:lang w:eastAsia="en-US"/>
        </w:rPr>
        <w:t>я</w:t>
      </w:r>
      <w:bookmarkEnd w:id="2"/>
      <w:r w:rsidRPr="00103379">
        <w:rPr>
          <w:rFonts w:eastAsia="Calibri"/>
          <w:b/>
          <w:color w:val="C00000"/>
          <w:sz w:val="22"/>
          <w:szCs w:val="22"/>
          <w:lang w:eastAsia="en-US"/>
        </w:rPr>
        <w:t xml:space="preserve">ров, </w:t>
      </w:r>
      <w:r>
        <w:rPr>
          <w:rFonts w:eastAsia="Calibri"/>
          <w:b/>
          <w:color w:val="C00000"/>
          <w:sz w:val="22"/>
          <w:szCs w:val="22"/>
          <w:lang w:eastAsia="en-US"/>
        </w:rPr>
        <w:t>распространяется бесплатн</w:t>
      </w:r>
      <w:r w:rsidR="00395F99">
        <w:rPr>
          <w:rFonts w:eastAsia="Calibri"/>
          <w:b/>
          <w:color w:val="C00000"/>
          <w:sz w:val="22"/>
          <w:szCs w:val="22"/>
          <w:lang w:eastAsia="en-US"/>
        </w:rPr>
        <w:t>о</w:t>
      </w:r>
    </w:p>
    <w:sectPr w:rsidR="00B0026F" w:rsidSect="001F6BB0">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2ED" w:rsidRDefault="006822ED" w:rsidP="001F6BB0">
      <w:r>
        <w:separator/>
      </w:r>
    </w:p>
  </w:endnote>
  <w:endnote w:type="continuationSeparator" w:id="0">
    <w:p w:rsidR="006822ED" w:rsidRDefault="006822ED" w:rsidP="001F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4D" w:rsidRDefault="006822ED" w:rsidP="00CC7A4D">
    <w:pPr>
      <w:pStyle w:val="a6"/>
      <w:rPr>
        <w:szCs w:val="16"/>
      </w:rPr>
    </w:pPr>
  </w:p>
  <w:p w:rsidR="005947A1" w:rsidRDefault="006822E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4D" w:rsidRDefault="006822ED" w:rsidP="00CC7A4D">
    <w:pPr>
      <w:pStyle w:val="a6"/>
      <w:rPr>
        <w:szCs w:val="16"/>
      </w:rPr>
    </w:pPr>
  </w:p>
  <w:p w:rsidR="005947A1" w:rsidRPr="00CC7A4D" w:rsidRDefault="006822ED" w:rsidP="00CC7A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2ED" w:rsidRDefault="006822ED" w:rsidP="001F6BB0">
      <w:r>
        <w:separator/>
      </w:r>
    </w:p>
  </w:footnote>
  <w:footnote w:type="continuationSeparator" w:id="0">
    <w:p w:rsidR="006822ED" w:rsidRDefault="006822ED" w:rsidP="001F6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36" w:rsidRDefault="006822ED" w:rsidP="00C978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44C36" w:rsidRDefault="006822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601F"/>
    <w:multiLevelType w:val="hybridMultilevel"/>
    <w:tmpl w:val="FBD8392A"/>
    <w:lvl w:ilvl="0" w:tplc="7088943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AA36A3"/>
    <w:multiLevelType w:val="singleLevel"/>
    <w:tmpl w:val="814CE0BE"/>
    <w:lvl w:ilvl="0">
      <w:start w:val="1"/>
      <w:numFmt w:val="decimal"/>
      <w:lvlText w:val="2.%1."/>
      <w:legacy w:legacy="1" w:legacySpace="0" w:legacyIndent="480"/>
      <w:lvlJc w:val="left"/>
      <w:pPr>
        <w:ind w:left="0" w:firstLine="0"/>
      </w:pPr>
      <w:rPr>
        <w:rFonts w:ascii="Times New Roman" w:hAnsi="Times New Roman" w:cs="Times New Roman" w:hint="default"/>
      </w:rPr>
    </w:lvl>
  </w:abstractNum>
  <w:abstractNum w:abstractNumId="2">
    <w:nsid w:val="2E1343F8"/>
    <w:multiLevelType w:val="hybridMultilevel"/>
    <w:tmpl w:val="E552F79E"/>
    <w:lvl w:ilvl="0" w:tplc="87C283AC">
      <w:start w:val="3"/>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F42D53"/>
    <w:multiLevelType w:val="singleLevel"/>
    <w:tmpl w:val="017A1658"/>
    <w:lvl w:ilvl="0">
      <w:start w:val="2"/>
      <w:numFmt w:val="decimal"/>
      <w:lvlText w:val="3.%1."/>
      <w:legacy w:legacy="1" w:legacySpace="0" w:legacyIndent="542"/>
      <w:lvlJc w:val="left"/>
      <w:pPr>
        <w:ind w:left="0" w:firstLine="0"/>
      </w:pPr>
      <w:rPr>
        <w:rFonts w:ascii="Times New Roman" w:hAnsi="Times New Roman" w:cs="Times New Roman" w:hint="default"/>
      </w:rPr>
    </w:lvl>
  </w:abstractNum>
  <w:abstractNum w:abstractNumId="4">
    <w:nsid w:val="41337EA3"/>
    <w:multiLevelType w:val="hybridMultilevel"/>
    <w:tmpl w:val="06EE47EC"/>
    <w:lvl w:ilvl="0" w:tplc="8848D7DE">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48337F1F"/>
    <w:multiLevelType w:val="singleLevel"/>
    <w:tmpl w:val="3ACC17A4"/>
    <w:lvl w:ilvl="0">
      <w:start w:val="3"/>
      <w:numFmt w:val="decimal"/>
      <w:lvlText w:val="4.%1."/>
      <w:legacy w:legacy="1" w:legacySpace="0" w:legacyIndent="437"/>
      <w:lvlJc w:val="left"/>
      <w:pPr>
        <w:ind w:left="0" w:firstLine="0"/>
      </w:pPr>
      <w:rPr>
        <w:rFonts w:ascii="Times New Roman" w:hAnsi="Times New Roman" w:cs="Times New Roman" w:hint="default"/>
      </w:rPr>
    </w:lvl>
  </w:abstractNum>
  <w:abstractNum w:abstractNumId="6">
    <w:nsid w:val="59061599"/>
    <w:multiLevelType w:val="singleLevel"/>
    <w:tmpl w:val="7B5AA8F6"/>
    <w:lvl w:ilvl="0">
      <w:start w:val="4"/>
      <w:numFmt w:val="decimal"/>
      <w:lvlText w:val="3.%1."/>
      <w:legacy w:legacy="1" w:legacySpace="0" w:legacyIndent="432"/>
      <w:lvlJc w:val="left"/>
      <w:pPr>
        <w:ind w:left="0" w:firstLine="0"/>
      </w:pPr>
      <w:rPr>
        <w:rFonts w:ascii="Times New Roman" w:hAnsi="Times New Roman" w:cs="Times New Roman" w:hint="default"/>
      </w:rPr>
    </w:lvl>
  </w:abstractNum>
  <w:abstractNum w:abstractNumId="7">
    <w:nsid w:val="5AD31710"/>
    <w:multiLevelType w:val="singleLevel"/>
    <w:tmpl w:val="CE14799A"/>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8">
    <w:nsid w:val="5B9B2272"/>
    <w:multiLevelType w:val="singleLevel"/>
    <w:tmpl w:val="B4D00A08"/>
    <w:lvl w:ilvl="0">
      <w:start w:val="2"/>
      <w:numFmt w:val="decimal"/>
      <w:lvlText w:val="1.%1."/>
      <w:legacy w:legacy="1" w:legacySpace="0" w:legacyIndent="471"/>
      <w:lvlJc w:val="left"/>
      <w:pPr>
        <w:ind w:left="0" w:firstLine="0"/>
      </w:pPr>
      <w:rPr>
        <w:rFonts w:ascii="Times New Roman" w:hAnsi="Times New Roman" w:cs="Times New Roman" w:hint="default"/>
      </w:rPr>
    </w:lvl>
  </w:abstractNum>
  <w:abstractNum w:abstractNumId="9">
    <w:nsid w:val="7A4D3516"/>
    <w:multiLevelType w:val="singleLevel"/>
    <w:tmpl w:val="9F563014"/>
    <w:lvl w:ilvl="0">
      <w:start w:val="2"/>
      <w:numFmt w:val="decimal"/>
      <w:lvlText w:val="%1)"/>
      <w:legacy w:legacy="1" w:legacySpace="0" w:legacyIndent="259"/>
      <w:lvlJc w:val="left"/>
      <w:pPr>
        <w:ind w:left="0" w:firstLine="0"/>
      </w:pPr>
      <w:rPr>
        <w:rFonts w:ascii="Times New Roman" w:hAnsi="Times New Roman" w:cs="Times New Roman" w:hint="default"/>
      </w:rPr>
    </w:lvl>
  </w:abstractNum>
  <w:num w:numId="1">
    <w:abstractNumId w:val="9"/>
    <w:lvlOverride w:ilvl="0">
      <w:startOverride w:val="2"/>
    </w:lvlOverride>
  </w:num>
  <w:num w:numId="2">
    <w:abstractNumId w:val="8"/>
    <w:lvlOverride w:ilvl="0">
      <w:startOverride w:val="2"/>
    </w:lvlOverride>
  </w:num>
  <w:num w:numId="3">
    <w:abstractNumId w:val="1"/>
    <w:lvlOverride w:ilvl="0">
      <w:startOverride w:val="1"/>
    </w:lvlOverride>
  </w:num>
  <w:num w:numId="4">
    <w:abstractNumId w:val="3"/>
    <w:lvlOverride w:ilvl="0">
      <w:startOverride w:val="2"/>
    </w:lvlOverride>
  </w:num>
  <w:num w:numId="5">
    <w:abstractNumId w:val="6"/>
    <w:lvlOverride w:ilvl="0">
      <w:startOverride w:val="4"/>
    </w:lvlOverride>
  </w:num>
  <w:num w:numId="6">
    <w:abstractNumId w:val="7"/>
    <w:lvlOverride w:ilvl="0">
      <w:startOverride w:val="1"/>
    </w:lvlOverride>
  </w:num>
  <w:num w:numId="7">
    <w:abstractNumId w:val="5"/>
    <w:lvlOverride w:ilvl="0">
      <w:startOverride w:val="3"/>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9D"/>
    <w:rsid w:val="001F6BB0"/>
    <w:rsid w:val="00395F99"/>
    <w:rsid w:val="00404F66"/>
    <w:rsid w:val="00581468"/>
    <w:rsid w:val="006822ED"/>
    <w:rsid w:val="009D2497"/>
    <w:rsid w:val="00A9679D"/>
    <w:rsid w:val="00B0026F"/>
    <w:rsid w:val="00B16A97"/>
    <w:rsid w:val="00C15475"/>
    <w:rsid w:val="00D323D5"/>
    <w:rsid w:val="00F26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66"/>
    <w:pPr>
      <w:widowControl/>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6BB0"/>
    <w:pPr>
      <w:tabs>
        <w:tab w:val="center" w:pos="4677"/>
        <w:tab w:val="right" w:pos="9355"/>
      </w:tabs>
    </w:pPr>
  </w:style>
  <w:style w:type="character" w:customStyle="1" w:styleId="a4">
    <w:name w:val="Верхний колонтитул Знак"/>
    <w:basedOn w:val="a0"/>
    <w:link w:val="a3"/>
    <w:rsid w:val="001F6BB0"/>
    <w:rPr>
      <w:rFonts w:ascii="Times New Roman" w:eastAsia="Times New Roman" w:hAnsi="Times New Roman" w:cs="Times New Roman"/>
      <w:lang w:eastAsia="ru-RU"/>
    </w:rPr>
  </w:style>
  <w:style w:type="character" w:styleId="a5">
    <w:name w:val="page number"/>
    <w:basedOn w:val="a0"/>
    <w:rsid w:val="001F6BB0"/>
  </w:style>
  <w:style w:type="paragraph" w:styleId="a6">
    <w:name w:val="footer"/>
    <w:basedOn w:val="a"/>
    <w:link w:val="a7"/>
    <w:uiPriority w:val="99"/>
    <w:rsid w:val="001F6BB0"/>
    <w:pPr>
      <w:tabs>
        <w:tab w:val="center" w:pos="4677"/>
        <w:tab w:val="right" w:pos="9355"/>
      </w:tabs>
    </w:pPr>
  </w:style>
  <w:style w:type="character" w:customStyle="1" w:styleId="a7">
    <w:name w:val="Нижний колонтитул Знак"/>
    <w:basedOn w:val="a0"/>
    <w:link w:val="a6"/>
    <w:uiPriority w:val="99"/>
    <w:rsid w:val="001F6BB0"/>
    <w:rPr>
      <w:rFonts w:ascii="Times New Roman" w:eastAsia="Times New Roman" w:hAnsi="Times New Roman" w:cs="Times New Roman"/>
      <w:lang w:eastAsia="ru-RU"/>
    </w:rPr>
  </w:style>
  <w:style w:type="paragraph" w:styleId="a8">
    <w:name w:val="Balloon Text"/>
    <w:basedOn w:val="a"/>
    <w:link w:val="a9"/>
    <w:uiPriority w:val="99"/>
    <w:semiHidden/>
    <w:unhideWhenUsed/>
    <w:rsid w:val="001F6BB0"/>
    <w:rPr>
      <w:rFonts w:ascii="Tahoma" w:hAnsi="Tahoma" w:cs="Tahoma"/>
      <w:sz w:val="16"/>
      <w:szCs w:val="16"/>
    </w:rPr>
  </w:style>
  <w:style w:type="character" w:customStyle="1" w:styleId="a9">
    <w:name w:val="Текст выноски Знак"/>
    <w:basedOn w:val="a0"/>
    <w:link w:val="a8"/>
    <w:uiPriority w:val="99"/>
    <w:semiHidden/>
    <w:rsid w:val="001F6B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66"/>
    <w:pPr>
      <w:widowControl/>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6BB0"/>
    <w:pPr>
      <w:tabs>
        <w:tab w:val="center" w:pos="4677"/>
        <w:tab w:val="right" w:pos="9355"/>
      </w:tabs>
    </w:pPr>
  </w:style>
  <w:style w:type="character" w:customStyle="1" w:styleId="a4">
    <w:name w:val="Верхний колонтитул Знак"/>
    <w:basedOn w:val="a0"/>
    <w:link w:val="a3"/>
    <w:rsid w:val="001F6BB0"/>
    <w:rPr>
      <w:rFonts w:ascii="Times New Roman" w:eastAsia="Times New Roman" w:hAnsi="Times New Roman" w:cs="Times New Roman"/>
      <w:lang w:eastAsia="ru-RU"/>
    </w:rPr>
  </w:style>
  <w:style w:type="character" w:styleId="a5">
    <w:name w:val="page number"/>
    <w:basedOn w:val="a0"/>
    <w:rsid w:val="001F6BB0"/>
  </w:style>
  <w:style w:type="paragraph" w:styleId="a6">
    <w:name w:val="footer"/>
    <w:basedOn w:val="a"/>
    <w:link w:val="a7"/>
    <w:uiPriority w:val="99"/>
    <w:rsid w:val="001F6BB0"/>
    <w:pPr>
      <w:tabs>
        <w:tab w:val="center" w:pos="4677"/>
        <w:tab w:val="right" w:pos="9355"/>
      </w:tabs>
    </w:pPr>
  </w:style>
  <w:style w:type="character" w:customStyle="1" w:styleId="a7">
    <w:name w:val="Нижний колонтитул Знак"/>
    <w:basedOn w:val="a0"/>
    <w:link w:val="a6"/>
    <w:uiPriority w:val="99"/>
    <w:rsid w:val="001F6BB0"/>
    <w:rPr>
      <w:rFonts w:ascii="Times New Roman" w:eastAsia="Times New Roman" w:hAnsi="Times New Roman" w:cs="Times New Roman"/>
      <w:lang w:eastAsia="ru-RU"/>
    </w:rPr>
  </w:style>
  <w:style w:type="paragraph" w:styleId="a8">
    <w:name w:val="Balloon Text"/>
    <w:basedOn w:val="a"/>
    <w:link w:val="a9"/>
    <w:uiPriority w:val="99"/>
    <w:semiHidden/>
    <w:unhideWhenUsed/>
    <w:rsid w:val="001F6BB0"/>
    <w:rPr>
      <w:rFonts w:ascii="Tahoma" w:hAnsi="Tahoma" w:cs="Tahoma"/>
      <w:sz w:val="16"/>
      <w:szCs w:val="16"/>
    </w:rPr>
  </w:style>
  <w:style w:type="character" w:customStyle="1" w:styleId="a9">
    <w:name w:val="Текст выноски Знак"/>
    <w:basedOn w:val="a0"/>
    <w:link w:val="a8"/>
    <w:uiPriority w:val="99"/>
    <w:semiHidden/>
    <w:rsid w:val="001F6B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es-selsovet@mail.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5231</Words>
  <Characters>29823</Characters>
  <Application>Microsoft Office Word</Application>
  <DocSecurity>0</DocSecurity>
  <Lines>248</Lines>
  <Paragraphs>69</Paragraphs>
  <ScaleCrop>false</ScaleCrop>
  <Company/>
  <LinksUpToDate>false</LinksUpToDate>
  <CharactersWithSpaces>34985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2022-04-05T02:13:00Z</dcterms:created>
  <dcterms:modified xsi:type="dcterms:W3CDTF">2025-05-15T03:20:00Z</dcterms:modified>
</cp:coreProperties>
</file>