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979" w:type="dxa"/>
        <w:tblLayout w:type="fixed"/>
        <w:tblLook w:val="04A0" w:firstRow="1" w:lastRow="0" w:firstColumn="1" w:lastColumn="0" w:noHBand="0" w:noVBand="1"/>
      </w:tblPr>
      <w:tblGrid>
        <w:gridCol w:w="817"/>
        <w:gridCol w:w="2112"/>
        <w:gridCol w:w="2849"/>
        <w:gridCol w:w="2112"/>
        <w:gridCol w:w="2112"/>
        <w:gridCol w:w="2864"/>
        <w:gridCol w:w="2113"/>
      </w:tblGrid>
      <w:tr w:rsidR="009A60A0" w:rsidRPr="009A60A0" w:rsidTr="004855C8">
        <w:tc>
          <w:tcPr>
            <w:tcW w:w="14979" w:type="dxa"/>
            <w:gridSpan w:val="7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i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Cs/>
                <w:sz w:val="40"/>
                <w:szCs w:val="40"/>
              </w:rPr>
              <w:t>РЕЕСТР МУНИЦИПАЛЬ</w:t>
            </w:r>
            <w:r w:rsidRPr="009A60A0">
              <w:rPr>
                <w:rFonts w:ascii="Times New Roman" w:hAnsi="Times New Roman" w:cs="Times New Roman"/>
                <w:b/>
                <w:iCs/>
                <w:sz w:val="40"/>
                <w:szCs w:val="40"/>
              </w:rPr>
              <w:t>НЫХ УСЛУГ</w:t>
            </w:r>
          </w:p>
        </w:tc>
      </w:tr>
      <w:tr w:rsidR="009A60A0" w:rsidRPr="009A60A0" w:rsidTr="009A60A0">
        <w:tc>
          <w:tcPr>
            <w:tcW w:w="817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Реестровый номер </w:t>
            </w:r>
            <w:proofErr w:type="gramStart"/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муниципальной</w:t>
            </w:r>
            <w:proofErr w:type="gramEnd"/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усл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у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ги.</w:t>
            </w:r>
          </w:p>
        </w:tc>
        <w:tc>
          <w:tcPr>
            <w:tcW w:w="2112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Наименование </w:t>
            </w:r>
            <w:proofErr w:type="gramStart"/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муниципальной</w:t>
            </w:r>
            <w:proofErr w:type="gramEnd"/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усл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у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ги.</w:t>
            </w:r>
          </w:p>
          <w:p w:rsidR="009A60A0" w:rsidRPr="009A60A0" w:rsidRDefault="009A60A0" w:rsidP="00EE5CC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849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Предмет (содержание </w:t>
            </w:r>
            <w:proofErr w:type="gramStart"/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муниципальной</w:t>
            </w:r>
            <w:proofErr w:type="gramEnd"/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усл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у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ги).</w:t>
            </w:r>
          </w:p>
        </w:tc>
        <w:tc>
          <w:tcPr>
            <w:tcW w:w="2112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Наименование органа местного самоуправл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ния, муниципального учреждения пред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ставляющего муниципальную услугу.</w:t>
            </w:r>
          </w:p>
          <w:p w:rsidR="009A60A0" w:rsidRPr="009A60A0" w:rsidRDefault="009A60A0" w:rsidP="00EE5CC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12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Наименование и реквизиты нормативного пр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вового акта, устанавл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вающего полномочия и порядок по предоставлению </w:t>
            </w:r>
            <w:proofErr w:type="gramStart"/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мун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ципальной</w:t>
            </w:r>
            <w:proofErr w:type="gramEnd"/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услуги </w:t>
            </w:r>
          </w:p>
        </w:tc>
        <w:tc>
          <w:tcPr>
            <w:tcW w:w="2864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Сведения о получателях </w:t>
            </w:r>
            <w:proofErr w:type="gramStart"/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</w:t>
            </w:r>
            <w:bookmarkStart w:id="0" w:name="_GoBack"/>
            <w:bookmarkEnd w:id="0"/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ной</w:t>
            </w:r>
            <w:proofErr w:type="gramEnd"/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усл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у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ги.</w:t>
            </w:r>
          </w:p>
          <w:p w:rsidR="009A60A0" w:rsidRPr="009A60A0" w:rsidRDefault="009A60A0" w:rsidP="00EE5CC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13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Наименование ответственного и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с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полнителя.</w:t>
            </w:r>
          </w:p>
          <w:p w:rsidR="009A60A0" w:rsidRPr="009A60A0" w:rsidRDefault="009A60A0" w:rsidP="00EE5CC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9A60A0" w:rsidRPr="009A60A0" w:rsidTr="009A60A0">
        <w:tc>
          <w:tcPr>
            <w:tcW w:w="817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112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2849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2112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2112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</w:p>
        </w:tc>
        <w:tc>
          <w:tcPr>
            <w:tcW w:w="2864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6</w:t>
            </w:r>
          </w:p>
        </w:tc>
        <w:tc>
          <w:tcPr>
            <w:tcW w:w="2113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7</w:t>
            </w:r>
          </w:p>
        </w:tc>
      </w:tr>
      <w:tr w:rsidR="009A60A0" w:rsidRPr="009A60A0" w:rsidTr="009A60A0">
        <w:tc>
          <w:tcPr>
            <w:tcW w:w="817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112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Выдача в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ы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писки из похозяйстве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ной книги</w:t>
            </w:r>
          </w:p>
        </w:tc>
        <w:tc>
          <w:tcPr>
            <w:tcW w:w="2849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Настоящий административный регламент по предоставлению муниципальной услуги «Выдача выписки из пох</w:t>
            </w:r>
            <w:r w:rsidRPr="009A60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</w:t>
            </w:r>
            <w:r w:rsidRPr="009A60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зяйственной книги»</w:t>
            </w:r>
          </w:p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(далее - административный регламент) устана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в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ливает порядок, сроки и последовательность а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д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министративных процедур при предоставлении муниципальной услуги в соответствии с законодательством Росси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й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ской Федерации.</w:t>
            </w:r>
          </w:p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12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администрация Тесинского сельсовета</w:t>
            </w:r>
          </w:p>
        </w:tc>
        <w:tc>
          <w:tcPr>
            <w:tcW w:w="2112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Постановл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ние № 65-п от 10.10.2022</w:t>
            </w:r>
          </w:p>
        </w:tc>
        <w:tc>
          <w:tcPr>
            <w:tcW w:w="2864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Граждане Российской Федерации, прожива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ю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щие на  территории Тесинского сельсовета, ведущие личное подсобное хозяйство </w:t>
            </w:r>
          </w:p>
        </w:tc>
        <w:tc>
          <w:tcPr>
            <w:tcW w:w="2113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специалист  администрации Теси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ского сельсовета</w:t>
            </w:r>
          </w:p>
        </w:tc>
      </w:tr>
      <w:tr w:rsidR="009A60A0" w:rsidRPr="009A60A0" w:rsidTr="009A60A0">
        <w:tc>
          <w:tcPr>
            <w:tcW w:w="817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2112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Дача пис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ь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менных разъяснений налогоплател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ь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щикам по вопросам примен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ния нормативных правовых актов муниципал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ь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ного образования о местных нал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гах и 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сборах</w:t>
            </w:r>
          </w:p>
        </w:tc>
        <w:tc>
          <w:tcPr>
            <w:tcW w:w="2849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Настоящий административный регл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мент (далее - Регламент) муниципальной услуги «Дача пис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ь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менных разъяснений налогоплательщикам по вопросам применения норм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тивных правовых актов муниципального о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б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разования о местных налогах и сборах» 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(далее - муниципальная услуга) разр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ботан в целях повышения качества предоставления и досту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п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ности услуги, создания комфортных условий для получения муниципальной усл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у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ги. </w:t>
            </w:r>
            <w:proofErr w:type="gramEnd"/>
          </w:p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Регламент определяет порядок, сроки и послед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вательность действий (административных проц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дур) при предоставлении </w:t>
            </w:r>
            <w:proofErr w:type="gramStart"/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муниц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пальной</w:t>
            </w:r>
            <w:proofErr w:type="gramEnd"/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услуги</w:t>
            </w:r>
          </w:p>
        </w:tc>
        <w:tc>
          <w:tcPr>
            <w:tcW w:w="2112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администрация Тесинского сельсовета</w:t>
            </w:r>
          </w:p>
        </w:tc>
        <w:tc>
          <w:tcPr>
            <w:tcW w:w="2112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Постановл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ние № 67-п от 10.10.2022</w:t>
            </w:r>
          </w:p>
        </w:tc>
        <w:tc>
          <w:tcPr>
            <w:tcW w:w="2864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Граждане Российской Федерации, юридические л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р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ственных 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внебюджетных фондов и их террит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риальных органов, органов местного сам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управления, а также за исключением случаев, установленных международными догов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рами Российской Федерации или законодательством Российской Федерации</w:t>
            </w:r>
          </w:p>
        </w:tc>
        <w:tc>
          <w:tcPr>
            <w:tcW w:w="2113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специалист  администрации Теси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ского сельсовета</w:t>
            </w:r>
          </w:p>
        </w:tc>
      </w:tr>
      <w:tr w:rsidR="009A60A0" w:rsidRPr="009A60A0" w:rsidTr="009A60A0">
        <w:tc>
          <w:tcPr>
            <w:tcW w:w="817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3</w:t>
            </w:r>
          </w:p>
        </w:tc>
        <w:tc>
          <w:tcPr>
            <w:tcW w:w="2112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Совершение </w:t>
            </w:r>
            <w:proofErr w:type="gramStart"/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нотариальных</w:t>
            </w:r>
            <w:proofErr w:type="gramEnd"/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де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й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ствий</w:t>
            </w:r>
          </w:p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террит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рии Тесинского сел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ь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совета</w:t>
            </w:r>
          </w:p>
        </w:tc>
        <w:tc>
          <w:tcPr>
            <w:tcW w:w="2849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Настоящий административный регламент пред</w:t>
            </w:r>
            <w:r w:rsidRPr="009A60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</w:t>
            </w:r>
            <w:r w:rsidRPr="009A60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ставления муниципальной услуги «С</w:t>
            </w:r>
            <w:r w:rsidRPr="009A60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</w:t>
            </w:r>
            <w:r w:rsidRPr="009A60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вершение нотариальных действий на территории Тесинск</w:t>
            </w:r>
            <w:r w:rsidRPr="009A60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</w:t>
            </w:r>
            <w:r w:rsidRPr="009A60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го сельсовета» (далее – Р</w:t>
            </w:r>
            <w:r w:rsidRPr="009A60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</w:t>
            </w:r>
            <w:r w:rsidRPr="009A60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гламент) разработан в целях повышения качества исполнения и доступности результ</w:t>
            </w:r>
            <w:r w:rsidRPr="009A60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</w:t>
            </w:r>
            <w:r w:rsidRPr="009A60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тов исполнения муниципальной услуги и определяет сроки и последовательность де</w:t>
            </w:r>
            <w:r w:rsidRPr="009A60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й</w:t>
            </w:r>
            <w:r w:rsidRPr="009A60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ствий администрации Тесинского сельсовета при предоставлении муниципальной услуги: «С</w:t>
            </w:r>
            <w:r w:rsidRPr="009A60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</w:t>
            </w:r>
            <w:r w:rsidRPr="009A60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вершение </w:t>
            </w:r>
            <w:proofErr w:type="gramStart"/>
            <w:r w:rsidRPr="009A60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нотариальных</w:t>
            </w:r>
            <w:proofErr w:type="gramEnd"/>
            <w:r w:rsidRPr="009A60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действий на те</w:t>
            </w:r>
            <w:r w:rsidRPr="009A60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</w:t>
            </w:r>
            <w:r w:rsidRPr="009A60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ритории Тесинского сельсовета» (далее – муниципальная услуга). Регламент определяет сроки и последов</w:t>
            </w:r>
            <w:r w:rsidRPr="009A60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</w:t>
            </w:r>
            <w:r w:rsidRPr="009A60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тельность действий (административных процедур) при предоставл</w:t>
            </w:r>
            <w:r w:rsidRPr="009A60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</w:t>
            </w:r>
            <w:r w:rsidRPr="009A60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нии </w:t>
            </w:r>
            <w:r w:rsidRPr="009A60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муниципальной услуги порядок взаим</w:t>
            </w:r>
            <w:r w:rsidRPr="009A60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</w:t>
            </w:r>
            <w:r w:rsidRPr="009A60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действия между должностными лицами а</w:t>
            </w:r>
            <w:r w:rsidRPr="009A60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</w:t>
            </w:r>
            <w:r w:rsidRPr="009A60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министрации Тесинского сельсовета с юр</w:t>
            </w:r>
            <w:r w:rsidRPr="009A60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</w:t>
            </w:r>
            <w:r w:rsidRPr="009A60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дическими и физическими лицами</w:t>
            </w:r>
          </w:p>
        </w:tc>
        <w:tc>
          <w:tcPr>
            <w:tcW w:w="2112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администрация Тесинского сельсовета</w:t>
            </w:r>
          </w:p>
        </w:tc>
        <w:tc>
          <w:tcPr>
            <w:tcW w:w="2112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Постановл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ние № 68-п от 10.10.2022</w:t>
            </w:r>
          </w:p>
        </w:tc>
        <w:tc>
          <w:tcPr>
            <w:tcW w:w="2864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Органы государственной власти, органы мес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т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ного самоуправления, физические и юридич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ские лица, зарегистрированные по месту ж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тельства или месту пребывания на территории Тесинского сельсовета. От имени органа гос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у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дарственной власти, органа местного сам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управления, юридического лица де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й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ствует его представитель – лицо, в установленном зак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нодательством порядке уполномоченное пре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д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ставлять интересы организации</w:t>
            </w:r>
          </w:p>
        </w:tc>
        <w:tc>
          <w:tcPr>
            <w:tcW w:w="2113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Право сове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р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шать нотариальные де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й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ствия имеет глава Тесинского сельсовета или уполномоченное дол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ж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ностное лицо админ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страции Тесинского сел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ь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совета</w:t>
            </w:r>
          </w:p>
        </w:tc>
      </w:tr>
      <w:tr w:rsidR="009A60A0" w:rsidRPr="009A60A0" w:rsidTr="009A60A0">
        <w:tc>
          <w:tcPr>
            <w:tcW w:w="817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4</w:t>
            </w:r>
          </w:p>
        </w:tc>
        <w:tc>
          <w:tcPr>
            <w:tcW w:w="2112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Присвоение, изменение и аннулиров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ние адреса объекта адресации на террит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рии Тесинского сельсовета</w:t>
            </w:r>
          </w:p>
        </w:tc>
        <w:tc>
          <w:tcPr>
            <w:tcW w:w="2849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Настоящий административный регламент по предоставлению муниципальной услуги </w:t>
            </w:r>
            <w:r w:rsidRPr="009A60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«Присв</w:t>
            </w:r>
            <w:r w:rsidRPr="009A60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</w:t>
            </w:r>
            <w:r w:rsidRPr="009A60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ение, изменение и аннулирование адреса объекта адресации на территории Тесинского сельсовета»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(далее - административный регл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мент, регламент) устанавливает порядок, сроки и последовател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ь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ность административных процедур при предоставл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нии муниципальной услуги в соответствии с з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конодательством Российской Федерации.</w:t>
            </w:r>
          </w:p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12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администрация Тесинского сельсовета</w:t>
            </w:r>
          </w:p>
        </w:tc>
        <w:tc>
          <w:tcPr>
            <w:tcW w:w="2112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Постановл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ние № 72-п от 10.10.2022</w:t>
            </w:r>
          </w:p>
        </w:tc>
        <w:tc>
          <w:tcPr>
            <w:tcW w:w="2864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Собственник объекта адресации, также</w:t>
            </w:r>
          </w:p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вправе обратиться представители заявителя, де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й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ствующие в силу полномочий, основанных на оформленной в установленном законод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тельством Российской Федерации порядке д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веренности, на указании федерального закона либо на акте уполномоченного на то госуда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р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ственного органа или органа местного сам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управления.</w:t>
            </w:r>
            <w:proofErr w:type="gramEnd"/>
          </w:p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От имени собственников помещений в мног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квартирном доме с заявлением вправе обратиться пре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д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б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щего собрания указанных собственн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ков.</w:t>
            </w:r>
          </w:p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От имени собственника объекта адресации либо л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ца, обладающего одним из вещных прав на объект 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адресации, вправе обратиться к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дастровый инженер, </w:t>
            </w:r>
          </w:p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выполняющий</w:t>
            </w:r>
            <w:proofErr w:type="gramEnd"/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основании документа, пред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у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смотренного статьей 35 или статьей 42.3 Фед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рального закона от 24.07.2007 № 221-ФЗ «О кадастровой деятельности», кадастровые раб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ты </w:t>
            </w:r>
          </w:p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или комплексные кадастровые работы в отн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шении соответствующего объекта недвижимости, являющ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гося объектом адресации.</w:t>
            </w:r>
          </w:p>
        </w:tc>
        <w:tc>
          <w:tcPr>
            <w:tcW w:w="2113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специалист  администрации Теси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ского сельсовета</w:t>
            </w:r>
          </w:p>
        </w:tc>
      </w:tr>
      <w:tr w:rsidR="009A60A0" w:rsidRPr="009A60A0" w:rsidTr="009A60A0">
        <w:tc>
          <w:tcPr>
            <w:tcW w:w="817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5</w:t>
            </w:r>
          </w:p>
        </w:tc>
        <w:tc>
          <w:tcPr>
            <w:tcW w:w="2112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Предоставл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ние информ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ции об объектах недвижимого имущ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ства, находящег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ся в муниципал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ь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ной собственн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сти и   предназначе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ного для сдачи в аренду</w:t>
            </w:r>
          </w:p>
        </w:tc>
        <w:tc>
          <w:tcPr>
            <w:tcW w:w="2849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Настоящий Административный регламент по предоставлению муниципальной услуги </w:t>
            </w:r>
            <w:r w:rsidRPr="009A60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«Предоставление информ</w:t>
            </w:r>
            <w:r w:rsidRPr="009A60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</w:t>
            </w:r>
            <w:r w:rsidRPr="009A60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ции об объектах недвижимого имущества, находящегося в муниципальной со</w:t>
            </w:r>
            <w:r w:rsidRPr="009A60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б</w:t>
            </w:r>
            <w:r w:rsidRPr="009A60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ственности и   предназначенного для сдачи в аренду»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(далее - админ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стративный регламент) устанавливает порядок, сроки и последовател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ь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ность административных процедур при предоставл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нии муниципальной услуги в соответствии с з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конодательством Российской Федерации</w:t>
            </w:r>
          </w:p>
        </w:tc>
        <w:tc>
          <w:tcPr>
            <w:tcW w:w="2112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администрация Тесинского сельсовета</w:t>
            </w:r>
          </w:p>
        </w:tc>
        <w:tc>
          <w:tcPr>
            <w:tcW w:w="2112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Постановл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ние № 69-п от 10.10.2022</w:t>
            </w:r>
          </w:p>
        </w:tc>
        <w:tc>
          <w:tcPr>
            <w:tcW w:w="2864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Юридические и физические лица.</w:t>
            </w:r>
          </w:p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От имени заявителя могут выступать физич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ские лица, имеющие право в соответствии с законодательством Российской Федерации либо в силу над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ления их заявителями в порядке, установленном з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конодательством Российской Федерации, полном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чиями выступать от их имени </w:t>
            </w:r>
          </w:p>
        </w:tc>
        <w:tc>
          <w:tcPr>
            <w:tcW w:w="2113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бухгалтер Тесинского сельсовета</w:t>
            </w:r>
          </w:p>
        </w:tc>
      </w:tr>
      <w:tr w:rsidR="009A60A0" w:rsidRPr="009A60A0" w:rsidTr="009A60A0">
        <w:tc>
          <w:tcPr>
            <w:tcW w:w="817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6</w:t>
            </w:r>
          </w:p>
        </w:tc>
        <w:tc>
          <w:tcPr>
            <w:tcW w:w="2112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Предоставл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ние информации из реестра муниц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пального имущ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ства</w:t>
            </w:r>
          </w:p>
        </w:tc>
        <w:tc>
          <w:tcPr>
            <w:tcW w:w="2849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Настоящий Административный регл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мент (далее – Регламент) по предоставлению м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у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ниципальной услуги </w:t>
            </w:r>
            <w:r w:rsidRPr="009A60A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«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Предоставление и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формации 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из реестра муниципального имущества</w:t>
            </w:r>
            <w:r w:rsidRPr="009A60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»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устанавливает п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рядок, сроки и последовательность, стандарт администрати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в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ных процедур при предоставлении муниципальной услуги в соответствии с закон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дательством Российской Федерации</w:t>
            </w:r>
          </w:p>
        </w:tc>
        <w:tc>
          <w:tcPr>
            <w:tcW w:w="2112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администрация Тесинского сельсовета</w:t>
            </w:r>
          </w:p>
        </w:tc>
        <w:tc>
          <w:tcPr>
            <w:tcW w:w="2112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Постановл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ние № 71-п от 10.10.2022</w:t>
            </w:r>
          </w:p>
        </w:tc>
        <w:tc>
          <w:tcPr>
            <w:tcW w:w="2864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Физические или юридические лица, заинтересова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ные в получении </w:t>
            </w:r>
            <w:proofErr w:type="gramStart"/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муниципальной</w:t>
            </w:r>
            <w:proofErr w:type="gramEnd"/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услуги, либо их уполномоченные представители.</w:t>
            </w:r>
          </w:p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От имени заявителя могут выступать физич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ские лица, имеющие право в соответствии с законодательством Российской Федерации либо в силу над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ления их заявителями в порядке, установленном з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конодательством Российской Федерации, полном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чиями выступать от их имени </w:t>
            </w:r>
          </w:p>
        </w:tc>
        <w:tc>
          <w:tcPr>
            <w:tcW w:w="2113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бухгалтер Тесинского сельсовета</w:t>
            </w:r>
          </w:p>
        </w:tc>
      </w:tr>
      <w:tr w:rsidR="009A60A0" w:rsidRPr="009A60A0" w:rsidTr="009A60A0">
        <w:tc>
          <w:tcPr>
            <w:tcW w:w="817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7</w:t>
            </w:r>
          </w:p>
        </w:tc>
        <w:tc>
          <w:tcPr>
            <w:tcW w:w="2112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Рассмотрение заявлений об образовании з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мельных участков при разделе, объединении, перераспр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делении или выделе из земельных учас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т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ков, находящихся в муниципальной со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б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ственности</w:t>
            </w:r>
          </w:p>
        </w:tc>
        <w:tc>
          <w:tcPr>
            <w:tcW w:w="2849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Настоящий Административный регламент по предоставлению муниципальной услуги «Ра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с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смотрение заявлений об образовании земельных участков при разделе, объединении, перераспр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делении или выделе из земельных участков, находящихся в муниц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пальной собственности Тесинского сельсовета» (далее - Регламент) уст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навливает порядок, предоставления муниципал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ь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ной услуги и стандарт предоставления муниц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пальной услуги (далее - административные пр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цедуры) при предоставлении муниципальной услуги в соответствии с законодательством Ро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с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сийской Федерации</w:t>
            </w:r>
            <w:proofErr w:type="gramEnd"/>
          </w:p>
        </w:tc>
        <w:tc>
          <w:tcPr>
            <w:tcW w:w="2112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администрация Тесинского сельсовета</w:t>
            </w:r>
          </w:p>
        </w:tc>
        <w:tc>
          <w:tcPr>
            <w:tcW w:w="2112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Постановл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ние № 70-п от 10.10.2022</w:t>
            </w:r>
          </w:p>
        </w:tc>
        <w:tc>
          <w:tcPr>
            <w:tcW w:w="2864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юридические лица и граждане, обратившиеся с письменным заявлением о предоставлении Услуги.</w:t>
            </w:r>
          </w:p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От имени заявителя могут выступать физич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ские лица, имеющие право в соответствии с законодательством Российской Федерации либо в силу над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ления их заявителями в порядке, установленном з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конодательством Российской Федерации, полном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чиями выступать от их имени</w:t>
            </w:r>
          </w:p>
        </w:tc>
        <w:tc>
          <w:tcPr>
            <w:tcW w:w="2113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специалист  администрации Теси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ского сельсовета</w:t>
            </w:r>
          </w:p>
        </w:tc>
      </w:tr>
      <w:tr w:rsidR="009A60A0" w:rsidRPr="009A60A0" w:rsidTr="009A60A0">
        <w:tc>
          <w:tcPr>
            <w:tcW w:w="817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8</w:t>
            </w:r>
          </w:p>
        </w:tc>
        <w:tc>
          <w:tcPr>
            <w:tcW w:w="2112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Направление 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уведомления о планиру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мом сносе объекта кап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тального строительства и уведомления о з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вершении сноса объекта кап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тального стро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тельства</w:t>
            </w:r>
          </w:p>
        </w:tc>
        <w:tc>
          <w:tcPr>
            <w:tcW w:w="2849" w:type="dxa"/>
          </w:tcPr>
          <w:p w:rsidR="009A60A0" w:rsidRPr="009A60A0" w:rsidRDefault="009A60A0" w:rsidP="00EE5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60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Настоящий </w:t>
            </w:r>
            <w:r w:rsidRPr="009A60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административный регламент пред</w:t>
            </w:r>
            <w:r w:rsidRPr="009A60A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A60A0">
              <w:rPr>
                <w:rFonts w:ascii="Times New Roman" w:hAnsi="Times New Roman" w:cs="Times New Roman"/>
                <w:sz w:val="20"/>
                <w:szCs w:val="20"/>
              </w:rPr>
              <w:t>ставления муниципальной услуги «Направление уведомления о планируемом сносе объекта кап</w:t>
            </w:r>
            <w:r w:rsidRPr="009A60A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A60A0">
              <w:rPr>
                <w:rFonts w:ascii="Times New Roman" w:hAnsi="Times New Roman" w:cs="Times New Roman"/>
                <w:sz w:val="20"/>
                <w:szCs w:val="20"/>
              </w:rPr>
              <w:t>тального строительства и уведомления о заве</w:t>
            </w:r>
            <w:r w:rsidRPr="009A60A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A60A0">
              <w:rPr>
                <w:rFonts w:ascii="Times New Roman" w:hAnsi="Times New Roman" w:cs="Times New Roman"/>
                <w:sz w:val="20"/>
                <w:szCs w:val="20"/>
              </w:rPr>
              <w:t>шении сноса объекта капитального строител</w:t>
            </w:r>
            <w:r w:rsidRPr="009A60A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A60A0">
              <w:rPr>
                <w:rFonts w:ascii="Times New Roman" w:hAnsi="Times New Roman" w:cs="Times New Roman"/>
                <w:sz w:val="20"/>
                <w:szCs w:val="20"/>
              </w:rPr>
              <w:t>ства» (далее - Административный регламент) ра</w:t>
            </w:r>
            <w:r w:rsidRPr="009A60A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A60A0">
              <w:rPr>
                <w:rFonts w:ascii="Times New Roman" w:hAnsi="Times New Roman" w:cs="Times New Roman"/>
                <w:sz w:val="20"/>
                <w:szCs w:val="20"/>
              </w:rPr>
              <w:t>работан в целях реализации права физических и юридических лиц на обращение в органы местн</w:t>
            </w:r>
            <w:r w:rsidRPr="009A60A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A60A0">
              <w:rPr>
                <w:rFonts w:ascii="Times New Roman" w:hAnsi="Times New Roman" w:cs="Times New Roman"/>
                <w:sz w:val="20"/>
                <w:szCs w:val="20"/>
              </w:rPr>
              <w:t>го самоуправления, повышения качества пред</w:t>
            </w:r>
            <w:r w:rsidRPr="009A60A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A60A0">
              <w:rPr>
                <w:rFonts w:ascii="Times New Roman" w:hAnsi="Times New Roman" w:cs="Times New Roman"/>
                <w:sz w:val="20"/>
                <w:szCs w:val="20"/>
              </w:rPr>
              <w:t>ставления и доступности услуги, создания ко</w:t>
            </w:r>
            <w:r w:rsidRPr="009A60A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A60A0">
              <w:rPr>
                <w:rFonts w:ascii="Times New Roman" w:hAnsi="Times New Roman" w:cs="Times New Roman"/>
                <w:sz w:val="20"/>
                <w:szCs w:val="20"/>
              </w:rPr>
              <w:t>фортных условий для получения муниц</w:t>
            </w:r>
            <w:r w:rsidRPr="009A60A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A60A0">
              <w:rPr>
                <w:rFonts w:ascii="Times New Roman" w:hAnsi="Times New Roman" w:cs="Times New Roman"/>
                <w:sz w:val="20"/>
                <w:szCs w:val="20"/>
              </w:rPr>
              <w:t>пальной услуги (далее - муниципальная услуга).</w:t>
            </w:r>
            <w:proofErr w:type="gramEnd"/>
            <w:r w:rsidRPr="009A60A0">
              <w:rPr>
                <w:rFonts w:ascii="Times New Roman" w:hAnsi="Times New Roman" w:cs="Times New Roman"/>
                <w:sz w:val="20"/>
                <w:szCs w:val="20"/>
              </w:rPr>
              <w:t xml:space="preserve"> Админ</w:t>
            </w:r>
            <w:r w:rsidRPr="009A60A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A60A0">
              <w:rPr>
                <w:rFonts w:ascii="Times New Roman" w:hAnsi="Times New Roman" w:cs="Times New Roman"/>
                <w:sz w:val="20"/>
                <w:szCs w:val="20"/>
              </w:rPr>
              <w:t>стративный регламент устана</w:t>
            </w:r>
            <w:r w:rsidRPr="009A60A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A60A0">
              <w:rPr>
                <w:rFonts w:ascii="Times New Roman" w:hAnsi="Times New Roman" w:cs="Times New Roman"/>
                <w:sz w:val="20"/>
                <w:szCs w:val="20"/>
              </w:rPr>
              <w:t>ливает порядок, стандарт, сроки и последов</w:t>
            </w:r>
            <w:r w:rsidRPr="009A60A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A60A0">
              <w:rPr>
                <w:rFonts w:ascii="Times New Roman" w:hAnsi="Times New Roman" w:cs="Times New Roman"/>
                <w:sz w:val="20"/>
                <w:szCs w:val="20"/>
              </w:rPr>
              <w:t xml:space="preserve">тельность действий при предоставлении </w:t>
            </w:r>
            <w:proofErr w:type="gramStart"/>
            <w:r w:rsidRPr="009A60A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A60A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A60A0">
              <w:rPr>
                <w:rFonts w:ascii="Times New Roman" w:hAnsi="Times New Roman" w:cs="Times New Roman"/>
                <w:sz w:val="20"/>
                <w:szCs w:val="20"/>
              </w:rPr>
              <w:t>ниципальной</w:t>
            </w:r>
            <w:proofErr w:type="gramEnd"/>
            <w:r w:rsidRPr="009A60A0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2112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администрация 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Тесинского сельсовета</w:t>
            </w:r>
          </w:p>
        </w:tc>
        <w:tc>
          <w:tcPr>
            <w:tcW w:w="2112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Постановл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ние № 55-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п от 14.12.2023</w:t>
            </w:r>
          </w:p>
        </w:tc>
        <w:tc>
          <w:tcPr>
            <w:tcW w:w="2864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Физические лица, 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юридические лица, индив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дуальные предприниматели, являющиеся з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стройщиками.</w:t>
            </w:r>
          </w:p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Заявитель вправе обратиться за получением услуги через представителя. Полномочия пре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д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ставителя, выступающего от имени Заявителя, подтверждаются доверенностью, оформленной в соответствии с требованиями законодател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ь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ства Российской Федерации.</w:t>
            </w:r>
          </w:p>
        </w:tc>
        <w:tc>
          <w:tcPr>
            <w:tcW w:w="2113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специалист  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администрации Теси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ского сельсовета</w:t>
            </w:r>
          </w:p>
        </w:tc>
      </w:tr>
      <w:tr w:rsidR="009A60A0" w:rsidRPr="009A60A0" w:rsidTr="009A60A0">
        <w:tc>
          <w:tcPr>
            <w:tcW w:w="817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9</w:t>
            </w:r>
          </w:p>
        </w:tc>
        <w:tc>
          <w:tcPr>
            <w:tcW w:w="2112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Выдача разреш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ний на право вырубки зел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ных насаждений</w:t>
            </w:r>
          </w:p>
        </w:tc>
        <w:tc>
          <w:tcPr>
            <w:tcW w:w="2849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Административный регламент предоставл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ния муниципальной услуги «Выдача разр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шения на право вырубки зеленых насаждений» (далее - а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д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министративный регламент) - нормативный пр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вовой акт, устанавливающий порядок предоста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в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ления и стандарт предоставл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ния муниципальной услуги.</w:t>
            </w:r>
          </w:p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Административный регламент 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разраб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тан в целях повышения качества предоставления и доступн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сти предоставления муниципальной услуги, с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здания комфортных условий для участников о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т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ношений, возникающих при предоставлении м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у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ниципальной услуги, определения сроков и п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следовательности действий (административных процедур) а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д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министрации Тесинского сельсовета (далее – администрация, администрация Теси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ского сельсовета) при предоставлении муниц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пальной услуги по выдаче разрешения на право вырубки зеленых насаждений.</w:t>
            </w:r>
            <w:proofErr w:type="gramEnd"/>
          </w:p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12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администрация Тесинского сельсовета</w:t>
            </w:r>
          </w:p>
        </w:tc>
        <w:tc>
          <w:tcPr>
            <w:tcW w:w="2112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. № 57-п  21.12.2023</w:t>
            </w:r>
          </w:p>
        </w:tc>
        <w:tc>
          <w:tcPr>
            <w:tcW w:w="2864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Физические лица, юридические лица, индив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дуальные предприниматели, являющиеся з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стройщиками.</w:t>
            </w:r>
          </w:p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Заявитель вправе обратиться за получением услуги через представителя. Полномочия пре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д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ставителя, выступающего от имени Заявителя, подтверждаются доверенностью, оформленной в соответствии с 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требованиями законодател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ь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ства Российской Федерации.</w:t>
            </w:r>
          </w:p>
        </w:tc>
        <w:tc>
          <w:tcPr>
            <w:tcW w:w="2113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специалист  администрации Теси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ского сельсовета</w:t>
            </w:r>
          </w:p>
        </w:tc>
      </w:tr>
      <w:tr w:rsidR="009A60A0" w:rsidRPr="009A60A0" w:rsidTr="009A60A0">
        <w:tc>
          <w:tcPr>
            <w:tcW w:w="817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10</w:t>
            </w:r>
          </w:p>
        </w:tc>
        <w:tc>
          <w:tcPr>
            <w:tcW w:w="2112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Утверждение схем границ з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мельных участков на к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дастровом плане или кадас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т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ровой карте те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р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ритории</w:t>
            </w:r>
          </w:p>
        </w:tc>
        <w:tc>
          <w:tcPr>
            <w:tcW w:w="2849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Административный регламент предоставл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ния муниципальной услуги «Утверждение схемы расположения з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мельного участка или земельных участков на территории Тесинского сельсов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та» (далее - административный регламент) - норм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тивный правовой акт, устанавливающий порядок предоставления и стандарт предоставления мун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ципальной услуги.</w:t>
            </w:r>
          </w:p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Административный регламент разраб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тан в целях 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повышения качества предоставления и доступн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сти предоставления муниципальной услуги, с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здания комфортных условий для участников о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т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ношений, возникающих при предоставлении м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у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ниципальной услуги, определения сроков и п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следовательности действий (административных процедур) а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д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министрации Тесинского сельсовета (далее – администрация, администрация Теси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ского сельсовета) при предоставлении муниц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пальной услуги по утверждению схемы распол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жения земельного участка или земельных учас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т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ков на территории Тесинского сельсовета</w:t>
            </w:r>
            <w:proofErr w:type="gramEnd"/>
          </w:p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Действие настоящего Регламента распространяе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т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ся на земельные участки, находящиеся в муниц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пальной собственности, расположенные на терр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тории Тесинского сельсовета Минусинского ра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й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она, полномочия по распор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я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жению которыми в соответствии с фед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ральным законодательством возложены на органы местного самоуправления.</w:t>
            </w:r>
          </w:p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Муниципальная услуга по 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утверждению сх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мы расположения земельного участка на к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дастровом плане территории (далее - Схема КПТ) пред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ставляется в случаях необход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мости образования земельного участка или земельных участков в соответствии с треб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ваниями Земельного кодекса Российской Федерации, Фед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рального закона от 29.12.2004 N 189-ФЗ "О введении в действие Ж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лищного кодекса Российской Федерации" в ц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лях:</w:t>
            </w:r>
          </w:p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1) образования земельного участка п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у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тем раздела земельного участка, находящегося в муниципал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ь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ной собственности и предоставленного юридич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скому лицу на праве постоянного (бессрочн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го) пользования;</w:t>
            </w:r>
          </w:p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2) образования земельного участка п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у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тем раздела земельного участка, находящегося в муниципал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ь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ной собственности и предоставленного гражд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нину или юридическому лицу на праве аренды или безвозмездного польз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вания;</w:t>
            </w:r>
          </w:p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3) образования земельного участка, наход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я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щегося в муниципальной 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собственности, на котором ра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с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положен многоквартирный дом, в случае если многоквартирный дом не ра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с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положен в границах элемента планировочной структуры, застроенного многокварти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р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ными домами, и при отсутствии утвержденного проекта межевания террит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рии;</w:t>
            </w:r>
          </w:p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4) образования земельного участка для размещ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ния линейных объектов федерального, реги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нального или местного значения;</w:t>
            </w:r>
          </w:p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5) образования земельного участка для провед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ния аукциона по продаже з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мельного участка, находящегося в муниципальной со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б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ственности, или аукциона на право заключения договора аренды земельного участка, находящегося в м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у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ниципальной собственности, в случае, если о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т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сутствует утвержденный проект межевания те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р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ритории;</w:t>
            </w:r>
          </w:p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6) исполнения вступивших в законную силу р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шений суда, обязывающих утвердить Сх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му КПТ.</w:t>
            </w:r>
          </w:p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12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администрация Тесинского сельсовета</w:t>
            </w:r>
          </w:p>
        </w:tc>
        <w:tc>
          <w:tcPr>
            <w:tcW w:w="2112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№ 05-п от 05.02.2024</w:t>
            </w:r>
          </w:p>
        </w:tc>
        <w:tc>
          <w:tcPr>
            <w:tcW w:w="2864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Физические лица и юридические лица. Заяв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тель вправе обратиться за получением услуги через представителя. Полномочия представ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теля, выступающего от имени Заявителя, подтверждаются доверенн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стью, оформленной в соответствии с требованиями законодательства Российской Федерации.</w:t>
            </w:r>
          </w:p>
        </w:tc>
        <w:tc>
          <w:tcPr>
            <w:tcW w:w="2113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специалист  администрации Теси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ского сельсовета</w:t>
            </w:r>
          </w:p>
        </w:tc>
      </w:tr>
      <w:tr w:rsidR="009A60A0" w:rsidRPr="009A60A0" w:rsidTr="009A60A0">
        <w:tc>
          <w:tcPr>
            <w:tcW w:w="817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11</w:t>
            </w:r>
          </w:p>
        </w:tc>
        <w:tc>
          <w:tcPr>
            <w:tcW w:w="2112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Предоставл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ние земельного учас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т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ка, нах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дящегося в муниципальной 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со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б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ственности, на торгах на терр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тории Тесинского сельсовета Минусинск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го района Красноярск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го края</w:t>
            </w:r>
          </w:p>
        </w:tc>
        <w:tc>
          <w:tcPr>
            <w:tcW w:w="2849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Административный регламент предоставл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ния муниципальной услуги «Предоставление земел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ь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ного 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участка, находящегося в муниц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пальной собственности, на торгах на территории Теси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ского сельсовета Минусинского района Красн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ярского края» (далее - административный регл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мент) - нормативный правовой акт, устанавлив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ющий порядок предоставления и стандарт предоставления мун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ципальной услуги.</w:t>
            </w:r>
          </w:p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Административный регламент разраб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тан в целях повышения качества предоставления и доступн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сти предоставления муниципальной услуги, с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здания комфортных условий для участников о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т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ношений, возникающих при предоставлении м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у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ниципальной услуги, определения сроков и п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следовательности действий (административных процедур) а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д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министрации Тесинского сельсовета (далее – администрация, администрация Теси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ского сельсовета) при предоставлении муниц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пальной услуги по предоставлению земел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ь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ного участка, находящегося в муниципальной со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б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ственности, на торгах на территории Тесинского сельсовета Минусинского 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района Кра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с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ноярского</w:t>
            </w:r>
            <w:proofErr w:type="gramEnd"/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края.</w:t>
            </w:r>
          </w:p>
        </w:tc>
        <w:tc>
          <w:tcPr>
            <w:tcW w:w="2112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администрация Тесинского сельсовета</w:t>
            </w:r>
          </w:p>
        </w:tc>
        <w:tc>
          <w:tcPr>
            <w:tcW w:w="2112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№ 69-п от 28.11.2024</w:t>
            </w:r>
          </w:p>
        </w:tc>
        <w:tc>
          <w:tcPr>
            <w:tcW w:w="2864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Физические лица и юридические лица. Заяв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тель вправе обратиться за получением услуги через 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представителя. Полномочия представ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теля, выступающего от имени Заявителя, подтверждаются доверенн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стью, оформленной в соответствии с требованиями законодательства Российской Федерации.</w:t>
            </w:r>
          </w:p>
        </w:tc>
        <w:tc>
          <w:tcPr>
            <w:tcW w:w="2113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с</w:t>
            </w:r>
            <w:proofErr w:type="gramEnd"/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пециалист  администрации Теси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ского сельсовета</w:t>
            </w:r>
          </w:p>
        </w:tc>
      </w:tr>
      <w:tr w:rsidR="009A60A0" w:rsidRPr="009A60A0" w:rsidTr="009A60A0">
        <w:tc>
          <w:tcPr>
            <w:tcW w:w="817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12</w:t>
            </w:r>
          </w:p>
        </w:tc>
        <w:tc>
          <w:tcPr>
            <w:tcW w:w="2112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Предоставл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ние земельного учас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т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ка, нах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дящегося в муниципальной со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б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ственности, гражданину или юридич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скому лицу в собственность бе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с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платно</w:t>
            </w:r>
          </w:p>
        </w:tc>
        <w:tc>
          <w:tcPr>
            <w:tcW w:w="2849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Административный регламент предоставл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ния муниципальной услуги «Предоставление земел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ь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ного участка, находящегося в муниц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пальной собственности, гражданину или юридическому лицу в собственность бе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с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платно» разработан в целях повышения качества и доступности пред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ставления муниц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пальной услуги, определяет стандарт, сроки и последовательность действий (административных  процедур) при осуществлении по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л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номочий по предоставлению земельного участка, находящегося в муниципальной со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б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ственности, в собственность бесплатно в Теси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ском сельсовете Минусинского района Красноя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р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ского края.</w:t>
            </w:r>
            <w:proofErr w:type="gramEnd"/>
          </w:p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Возможные цели обращения: </w:t>
            </w:r>
          </w:p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- предоставление земельного участка, находящ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гося в муниципальной собственности, в собстве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ность бесплатно. </w:t>
            </w:r>
          </w:p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Настоящий Административный регламент не применяется в случаях, если требуется образов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ние земельного участка или уточнение его границ в соответствии Федеральным 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з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коном от 13 июля 2015 г. № 218-ФЗ «О государственной регистр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ции недвижимости». </w:t>
            </w:r>
          </w:p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При предоставлении земельного участка, нах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дящегося в муниципальной собственности, в со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б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ственность бесплатно по основан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ям, указанным в подпунктах 6 и 7 статьи 39.5 Земельного коде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к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са Российской Федерации, настоящий Админ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стративный регламент применяется в части, не противоречащей закону субъекта Российской Ф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дерации. </w:t>
            </w:r>
          </w:p>
        </w:tc>
        <w:tc>
          <w:tcPr>
            <w:tcW w:w="2112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администрация Тесинского сельсовета</w:t>
            </w:r>
          </w:p>
        </w:tc>
        <w:tc>
          <w:tcPr>
            <w:tcW w:w="2112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№ 71-п от 04.12.2024</w:t>
            </w:r>
          </w:p>
        </w:tc>
        <w:tc>
          <w:tcPr>
            <w:tcW w:w="2864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Физические лица и юридические лица. Заяв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тель вправе обратиться за получением услуги через представителя. Полномочия представ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теля, выступающего от имени Заявителя, подтверждаются доверенн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стью, оформленной в соответствии с требованиями законодательства Российской Федерации.</w:t>
            </w:r>
          </w:p>
        </w:tc>
        <w:tc>
          <w:tcPr>
            <w:tcW w:w="2113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специалист  администрации Теси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ского сельсовета</w:t>
            </w:r>
          </w:p>
        </w:tc>
      </w:tr>
      <w:tr w:rsidR="009A60A0" w:rsidRPr="009A60A0" w:rsidTr="009A60A0">
        <w:tc>
          <w:tcPr>
            <w:tcW w:w="817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13</w:t>
            </w:r>
          </w:p>
        </w:tc>
        <w:tc>
          <w:tcPr>
            <w:tcW w:w="2112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Отнесение земель или з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мельных участков в сост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ве таких земель к определенной категории з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мель или перевод земель и з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мельных участков в сост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ве таких земель из о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д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ной категории в др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у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гую</w:t>
            </w:r>
          </w:p>
        </w:tc>
        <w:tc>
          <w:tcPr>
            <w:tcW w:w="2849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. </w:t>
            </w:r>
            <w:bookmarkStart w:id="1" w:name="bookmark42"/>
            <w:bookmarkStart w:id="2" w:name="bookmark53"/>
            <w:bookmarkEnd w:id="1"/>
            <w:bookmarkEnd w:id="2"/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Административный регламент предоставл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ния муниципальной услуги «Отнесение з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мель или земельных участков в составе таких земель к определенной категории земель или перевод з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мель и земельных участков в с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ставе таких земель из одной категории в другую» ра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з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работан в целях повышения качества и доступности предоставл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ния муниципал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ь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ной услуги, определяет стандарт, сроки и последовательность действий (админ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стративных процедур)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ab/>
              <w:t>при осуществлении по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л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номочий по предоставлению муниципальной услуги 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«Отнесение земель</w:t>
            </w:r>
            <w:proofErr w:type="gramEnd"/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или земельных учас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т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ков в составе таких земель к определенной кат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гории земель или перевод земель или земельных участков в составе таких земель из одной катег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рии в другую категорию» (далее – Услуга) в Тесинском сельсовете Минусинского района</w:t>
            </w:r>
          </w:p>
        </w:tc>
        <w:tc>
          <w:tcPr>
            <w:tcW w:w="2112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администрация Тесинского сельсовета</w:t>
            </w:r>
          </w:p>
        </w:tc>
        <w:tc>
          <w:tcPr>
            <w:tcW w:w="2112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№ 74-п от 06.12.2024</w:t>
            </w:r>
          </w:p>
        </w:tc>
        <w:tc>
          <w:tcPr>
            <w:tcW w:w="2864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Физические лица и юридические лица. Заяв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тель вправе обратиться за получением услуги через представителя. Полномочия представ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теля, выступающего от имени Заявителя, подтверждаются доверенн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стью, оформленной в соответствии с требованиями законодательства Российской Федерации.</w:t>
            </w:r>
          </w:p>
        </w:tc>
        <w:tc>
          <w:tcPr>
            <w:tcW w:w="2113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с</w:t>
            </w:r>
            <w:proofErr w:type="gramEnd"/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пециалист  администрации Теси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ского сельсовета</w:t>
            </w:r>
          </w:p>
        </w:tc>
      </w:tr>
      <w:tr w:rsidR="009A60A0" w:rsidRPr="009A60A0" w:rsidTr="009A60A0">
        <w:tc>
          <w:tcPr>
            <w:tcW w:w="817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14</w:t>
            </w:r>
          </w:p>
        </w:tc>
        <w:tc>
          <w:tcPr>
            <w:tcW w:w="2112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Выдача разреш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ния на использ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вание земель или земельного учас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т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ка, которые нах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дятся в муниципальной со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б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ственности, без предоставл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ния земельных учас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т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ков и установления сервит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у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та, публичного се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р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витута</w:t>
            </w:r>
          </w:p>
        </w:tc>
        <w:tc>
          <w:tcPr>
            <w:tcW w:w="2849" w:type="dxa"/>
          </w:tcPr>
          <w:p w:rsidR="009A60A0" w:rsidRPr="009A60A0" w:rsidRDefault="009A60A0" w:rsidP="00EE5CCD">
            <w:pPr>
              <w:keepNext/>
              <w:widowControl w:val="0"/>
              <w:tabs>
                <w:tab w:val="left" w:pos="9780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60A0">
              <w:rPr>
                <w:rFonts w:ascii="Times New Roman" w:hAnsi="Times New Roman" w:cs="Times New Roman"/>
                <w:sz w:val="20"/>
                <w:szCs w:val="20"/>
              </w:rPr>
              <w:t>Административный</w:t>
            </w:r>
            <w:r w:rsidRPr="009A60A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A60A0">
              <w:rPr>
                <w:rFonts w:ascii="Times New Roman" w:hAnsi="Times New Roman" w:cs="Times New Roman"/>
                <w:sz w:val="20"/>
                <w:szCs w:val="20"/>
              </w:rPr>
              <w:t>регламент</w:t>
            </w:r>
            <w:r w:rsidRPr="009A60A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A60A0">
              <w:rPr>
                <w:rFonts w:ascii="Times New Roman" w:hAnsi="Times New Roman" w:cs="Times New Roman"/>
                <w:sz w:val="20"/>
                <w:szCs w:val="20"/>
              </w:rPr>
              <w:t>пред</w:t>
            </w:r>
            <w:r w:rsidRPr="009A60A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A60A0">
              <w:rPr>
                <w:rFonts w:ascii="Times New Roman" w:hAnsi="Times New Roman" w:cs="Times New Roman"/>
                <w:sz w:val="20"/>
                <w:szCs w:val="20"/>
              </w:rPr>
              <w:t>ставления</w:t>
            </w:r>
            <w:r w:rsidRPr="009A60A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A60A0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9A60A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A60A0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  <w:r w:rsidRPr="009A60A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A60A0">
              <w:rPr>
                <w:rFonts w:ascii="Times New Roman" w:hAnsi="Times New Roman" w:cs="Times New Roman"/>
                <w:sz w:val="20"/>
                <w:szCs w:val="20"/>
              </w:rPr>
              <w:t>«Выдача ра</w:t>
            </w:r>
            <w:r w:rsidRPr="009A60A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A60A0">
              <w:rPr>
                <w:rFonts w:ascii="Times New Roman" w:hAnsi="Times New Roman" w:cs="Times New Roman"/>
                <w:sz w:val="20"/>
                <w:szCs w:val="20"/>
              </w:rPr>
              <w:t>решения на использование земель или земельного участка, которые находятся в муниципальной собственности, без пред</w:t>
            </w:r>
            <w:r w:rsidRPr="009A60A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A60A0">
              <w:rPr>
                <w:rFonts w:ascii="Times New Roman" w:hAnsi="Times New Roman" w:cs="Times New Roman"/>
                <w:sz w:val="20"/>
                <w:szCs w:val="20"/>
              </w:rPr>
              <w:t>ставления земельных участков и установл</w:t>
            </w:r>
            <w:r w:rsidRPr="009A60A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A60A0">
              <w:rPr>
                <w:rFonts w:ascii="Times New Roman" w:hAnsi="Times New Roman" w:cs="Times New Roman"/>
                <w:sz w:val="20"/>
                <w:szCs w:val="20"/>
              </w:rPr>
              <w:t>ния сервитута, публичного сервитута</w:t>
            </w:r>
            <w:r w:rsidRPr="009A60A0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  <w:r w:rsidRPr="009A60A0">
              <w:rPr>
                <w:rFonts w:ascii="Times New Roman" w:hAnsi="Times New Roman" w:cs="Times New Roman"/>
                <w:sz w:val="20"/>
                <w:szCs w:val="20"/>
              </w:rPr>
              <w:t xml:space="preserve"> (далее – Административный регламент)</w:t>
            </w:r>
            <w:r w:rsidRPr="009A60A0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 w:rsidRPr="009A60A0">
              <w:rPr>
                <w:rFonts w:ascii="Times New Roman" w:hAnsi="Times New Roman" w:cs="Times New Roman"/>
                <w:sz w:val="20"/>
                <w:szCs w:val="20"/>
              </w:rPr>
              <w:t>разраб</w:t>
            </w:r>
            <w:r w:rsidRPr="009A60A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A60A0">
              <w:rPr>
                <w:rFonts w:ascii="Times New Roman" w:hAnsi="Times New Roman" w:cs="Times New Roman"/>
                <w:sz w:val="20"/>
                <w:szCs w:val="20"/>
              </w:rPr>
              <w:t>тан в целях повышения качества и доступности предоставления муниципальной услуги, опред</w:t>
            </w:r>
            <w:r w:rsidRPr="009A60A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A60A0">
              <w:rPr>
                <w:rFonts w:ascii="Times New Roman" w:hAnsi="Times New Roman" w:cs="Times New Roman"/>
                <w:sz w:val="20"/>
                <w:szCs w:val="20"/>
              </w:rPr>
              <w:t>ляет стандарт, сроки и последовательность де</w:t>
            </w:r>
            <w:r w:rsidRPr="009A60A0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A60A0">
              <w:rPr>
                <w:rFonts w:ascii="Times New Roman" w:hAnsi="Times New Roman" w:cs="Times New Roman"/>
                <w:sz w:val="20"/>
                <w:szCs w:val="20"/>
              </w:rPr>
              <w:t>ствий (административных процедур) при ос</w:t>
            </w:r>
            <w:r w:rsidRPr="009A60A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A60A0">
              <w:rPr>
                <w:rFonts w:ascii="Times New Roman" w:hAnsi="Times New Roman" w:cs="Times New Roman"/>
                <w:sz w:val="20"/>
                <w:szCs w:val="20"/>
              </w:rPr>
              <w:t>ществлении полномочий по предоставлению м</w:t>
            </w:r>
            <w:r w:rsidRPr="009A60A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A60A0">
              <w:rPr>
                <w:rFonts w:ascii="Times New Roman" w:hAnsi="Times New Roman" w:cs="Times New Roman"/>
                <w:sz w:val="20"/>
                <w:szCs w:val="20"/>
              </w:rPr>
              <w:t>ниципальной услуги «Выдача разрешения на и</w:t>
            </w:r>
            <w:r w:rsidRPr="009A60A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A60A0">
              <w:rPr>
                <w:rFonts w:ascii="Times New Roman" w:hAnsi="Times New Roman" w:cs="Times New Roman"/>
                <w:sz w:val="20"/>
                <w:szCs w:val="20"/>
              </w:rPr>
              <w:t>пользование земель</w:t>
            </w:r>
            <w:proofErr w:type="gramEnd"/>
            <w:r w:rsidRPr="009A60A0">
              <w:rPr>
                <w:rFonts w:ascii="Times New Roman" w:hAnsi="Times New Roman" w:cs="Times New Roman"/>
                <w:sz w:val="20"/>
                <w:szCs w:val="20"/>
              </w:rPr>
              <w:t xml:space="preserve"> или земельного участка, к</w:t>
            </w:r>
            <w:r w:rsidRPr="009A60A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A60A0">
              <w:rPr>
                <w:rFonts w:ascii="Times New Roman" w:hAnsi="Times New Roman" w:cs="Times New Roman"/>
                <w:sz w:val="20"/>
                <w:szCs w:val="20"/>
              </w:rPr>
              <w:t xml:space="preserve">торые находятся в муниципальной собственности, без </w:t>
            </w:r>
            <w:r w:rsidRPr="009A60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предоставления земельных участков и уст</w:t>
            </w:r>
            <w:r w:rsidRPr="009A60A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A60A0">
              <w:rPr>
                <w:rFonts w:ascii="Times New Roman" w:hAnsi="Times New Roman" w:cs="Times New Roman"/>
                <w:sz w:val="20"/>
                <w:szCs w:val="20"/>
              </w:rPr>
              <w:t>новления сервитута, публичного сервитута» (д</w:t>
            </w:r>
            <w:r w:rsidRPr="009A60A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A60A0">
              <w:rPr>
                <w:rFonts w:ascii="Times New Roman" w:hAnsi="Times New Roman" w:cs="Times New Roman"/>
                <w:sz w:val="20"/>
                <w:szCs w:val="20"/>
              </w:rPr>
              <w:t>лее – Услуга) администрацией Тесинского сел</w:t>
            </w:r>
            <w:r w:rsidRPr="009A60A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A60A0">
              <w:rPr>
                <w:rFonts w:ascii="Times New Roman" w:hAnsi="Times New Roman" w:cs="Times New Roman"/>
                <w:sz w:val="20"/>
                <w:szCs w:val="20"/>
              </w:rPr>
              <w:t>совета Минусинского района (далее – Уполномоче</w:t>
            </w:r>
            <w:r w:rsidRPr="009A60A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A60A0">
              <w:rPr>
                <w:rFonts w:ascii="Times New Roman" w:hAnsi="Times New Roman" w:cs="Times New Roman"/>
                <w:sz w:val="20"/>
                <w:szCs w:val="20"/>
              </w:rPr>
              <w:t>ный орган).</w:t>
            </w:r>
          </w:p>
          <w:p w:rsidR="009A60A0" w:rsidRPr="009A60A0" w:rsidRDefault="009A60A0" w:rsidP="00EE5CCD">
            <w:pPr>
              <w:keepNext/>
              <w:widowControl w:val="0"/>
              <w:tabs>
                <w:tab w:val="left" w:pos="9780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sz w:val="20"/>
                <w:szCs w:val="20"/>
              </w:rPr>
              <w:t xml:space="preserve">Возможные цели обращения: </w:t>
            </w:r>
          </w:p>
          <w:p w:rsidR="009A60A0" w:rsidRPr="009A60A0" w:rsidRDefault="009A60A0" w:rsidP="00EE5CCD">
            <w:pPr>
              <w:keepNext/>
              <w:widowControl w:val="0"/>
              <w:tabs>
                <w:tab w:val="left" w:pos="9780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sz w:val="20"/>
                <w:szCs w:val="20"/>
              </w:rPr>
              <w:t>- получение разрешения на использов</w:t>
            </w:r>
            <w:r w:rsidRPr="009A60A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A60A0">
              <w:rPr>
                <w:rFonts w:ascii="Times New Roman" w:hAnsi="Times New Roman" w:cs="Times New Roman"/>
                <w:sz w:val="20"/>
                <w:szCs w:val="20"/>
              </w:rPr>
              <w:t>ние земель или земельного участка, которые находятся в го</w:t>
            </w:r>
            <w:r w:rsidRPr="009A60A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A60A0">
              <w:rPr>
                <w:rFonts w:ascii="Times New Roman" w:hAnsi="Times New Roman" w:cs="Times New Roman"/>
                <w:sz w:val="20"/>
                <w:szCs w:val="20"/>
              </w:rPr>
              <w:t>ударственной или м</w:t>
            </w:r>
            <w:r w:rsidRPr="009A60A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A60A0">
              <w:rPr>
                <w:rFonts w:ascii="Times New Roman" w:hAnsi="Times New Roman" w:cs="Times New Roman"/>
                <w:sz w:val="20"/>
                <w:szCs w:val="20"/>
              </w:rPr>
              <w:t>ниципальной собственности и не предоста</w:t>
            </w:r>
            <w:r w:rsidRPr="009A60A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A60A0">
              <w:rPr>
                <w:rFonts w:ascii="Times New Roman" w:hAnsi="Times New Roman" w:cs="Times New Roman"/>
                <w:sz w:val="20"/>
                <w:szCs w:val="20"/>
              </w:rPr>
              <w:t>лены гражданам или юридическим лицам, в целях, указанных в пункте 1 статьи 39.34 Земельного кодекса Российской Федерации (п</w:t>
            </w:r>
            <w:r w:rsidRPr="009A60A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A60A0">
              <w:rPr>
                <w:rFonts w:ascii="Times New Roman" w:hAnsi="Times New Roman" w:cs="Times New Roman"/>
                <w:sz w:val="20"/>
                <w:szCs w:val="20"/>
              </w:rPr>
              <w:t>лучение разрешения на использ</w:t>
            </w:r>
            <w:r w:rsidRPr="009A60A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A60A0">
              <w:rPr>
                <w:rFonts w:ascii="Times New Roman" w:hAnsi="Times New Roman" w:cs="Times New Roman"/>
                <w:sz w:val="20"/>
                <w:szCs w:val="20"/>
              </w:rPr>
              <w:t xml:space="preserve">вание земель); </w:t>
            </w:r>
          </w:p>
          <w:p w:rsidR="009A60A0" w:rsidRPr="009A60A0" w:rsidRDefault="009A60A0" w:rsidP="00EE5CCD">
            <w:pPr>
              <w:keepNext/>
              <w:widowControl w:val="0"/>
              <w:tabs>
                <w:tab w:val="left" w:pos="9780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sz w:val="20"/>
                <w:szCs w:val="20"/>
              </w:rPr>
              <w:t>- получение разрешения на размещение объектов, виды которых установлены Постановлением Пр</w:t>
            </w:r>
            <w:r w:rsidRPr="009A60A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A60A0">
              <w:rPr>
                <w:rFonts w:ascii="Times New Roman" w:hAnsi="Times New Roman" w:cs="Times New Roman"/>
                <w:sz w:val="20"/>
                <w:szCs w:val="20"/>
              </w:rPr>
              <w:t>вительства Российской Федерации от 3 декабря 2014 г. № 1300, на землях или земельных учас</w:t>
            </w:r>
            <w:r w:rsidRPr="009A60A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A60A0">
              <w:rPr>
                <w:rFonts w:ascii="Times New Roman" w:hAnsi="Times New Roman" w:cs="Times New Roman"/>
                <w:sz w:val="20"/>
                <w:szCs w:val="20"/>
              </w:rPr>
              <w:t>ках, которые находятся в государстве</w:t>
            </w:r>
            <w:r w:rsidRPr="009A60A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A60A0">
              <w:rPr>
                <w:rFonts w:ascii="Times New Roman" w:hAnsi="Times New Roman" w:cs="Times New Roman"/>
                <w:sz w:val="20"/>
                <w:szCs w:val="20"/>
              </w:rPr>
              <w:t>ной или муниципальной собственности и не предоставл</w:t>
            </w:r>
            <w:r w:rsidRPr="009A60A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A60A0">
              <w:rPr>
                <w:rFonts w:ascii="Times New Roman" w:hAnsi="Times New Roman" w:cs="Times New Roman"/>
                <w:sz w:val="20"/>
                <w:szCs w:val="20"/>
              </w:rPr>
              <w:t>ны гражданам или юридическим лицам (получ</w:t>
            </w:r>
            <w:r w:rsidRPr="009A60A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A60A0">
              <w:rPr>
                <w:rFonts w:ascii="Times New Roman" w:hAnsi="Times New Roman" w:cs="Times New Roman"/>
                <w:sz w:val="20"/>
                <w:szCs w:val="20"/>
              </w:rPr>
              <w:t xml:space="preserve">ние разрешения на размещение объектов). </w:t>
            </w:r>
            <w:proofErr w:type="gramStart"/>
            <w:r w:rsidRPr="009A60A0">
              <w:rPr>
                <w:rFonts w:ascii="Times New Roman" w:hAnsi="Times New Roman" w:cs="Times New Roman"/>
                <w:sz w:val="20"/>
                <w:szCs w:val="20"/>
              </w:rPr>
              <w:t>Наст</w:t>
            </w:r>
            <w:r w:rsidRPr="009A60A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A60A0">
              <w:rPr>
                <w:rFonts w:ascii="Times New Roman" w:hAnsi="Times New Roman" w:cs="Times New Roman"/>
                <w:sz w:val="20"/>
                <w:szCs w:val="20"/>
              </w:rPr>
              <w:t>ящий Административный регламент не примен</w:t>
            </w:r>
            <w:r w:rsidRPr="009A60A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A60A0">
              <w:rPr>
                <w:rFonts w:ascii="Times New Roman" w:hAnsi="Times New Roman" w:cs="Times New Roman"/>
                <w:sz w:val="20"/>
                <w:szCs w:val="20"/>
              </w:rPr>
              <w:t xml:space="preserve">ется при </w:t>
            </w:r>
            <w:r w:rsidRPr="009A60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предоставлении услуги в связи с разм</w:t>
            </w:r>
            <w:r w:rsidRPr="009A60A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A60A0">
              <w:rPr>
                <w:rFonts w:ascii="Times New Roman" w:hAnsi="Times New Roman" w:cs="Times New Roman"/>
                <w:sz w:val="20"/>
                <w:szCs w:val="20"/>
              </w:rPr>
              <w:t>щением нестационарных торговых объектов, р</w:t>
            </w:r>
            <w:r w:rsidRPr="009A60A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A60A0">
              <w:rPr>
                <w:rFonts w:ascii="Times New Roman" w:hAnsi="Times New Roman" w:cs="Times New Roman"/>
                <w:sz w:val="20"/>
                <w:szCs w:val="20"/>
              </w:rPr>
              <w:t>кламных конструкций, возведением гражданами гаражей, являющихся некапитальными сооруж</w:t>
            </w:r>
            <w:r w:rsidRPr="009A60A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A60A0">
              <w:rPr>
                <w:rFonts w:ascii="Times New Roman" w:hAnsi="Times New Roman" w:cs="Times New Roman"/>
                <w:sz w:val="20"/>
                <w:szCs w:val="20"/>
              </w:rPr>
              <w:t>ниями, либо для стоянки технических или других средств передвижения инвалидов вблизи их места ж</w:t>
            </w:r>
            <w:r w:rsidRPr="009A60A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A60A0">
              <w:rPr>
                <w:rFonts w:ascii="Times New Roman" w:hAnsi="Times New Roman" w:cs="Times New Roman"/>
                <w:sz w:val="20"/>
                <w:szCs w:val="20"/>
              </w:rPr>
              <w:t xml:space="preserve">тельства). </w:t>
            </w:r>
            <w:proofErr w:type="gramEnd"/>
          </w:p>
          <w:p w:rsidR="009A60A0" w:rsidRPr="009A60A0" w:rsidRDefault="009A60A0" w:rsidP="00EE5CCD">
            <w:pPr>
              <w:keepNext/>
              <w:widowControl w:val="0"/>
              <w:tabs>
                <w:tab w:val="left" w:pos="9780"/>
              </w:tabs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sz w:val="20"/>
                <w:szCs w:val="20"/>
              </w:rPr>
              <w:t>2.  При осуществлении полномочий по предоставлению услуги в связи с разм</w:t>
            </w:r>
            <w:r w:rsidRPr="009A60A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A60A0">
              <w:rPr>
                <w:rFonts w:ascii="Times New Roman" w:hAnsi="Times New Roman" w:cs="Times New Roman"/>
                <w:sz w:val="20"/>
                <w:szCs w:val="20"/>
              </w:rPr>
              <w:t>щением объектов, виды которых установлены Постано</w:t>
            </w:r>
            <w:r w:rsidRPr="009A60A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A60A0">
              <w:rPr>
                <w:rFonts w:ascii="Times New Roman" w:hAnsi="Times New Roman" w:cs="Times New Roman"/>
                <w:sz w:val="20"/>
                <w:szCs w:val="20"/>
              </w:rPr>
              <w:t>лением Правительства Росси</w:t>
            </w:r>
            <w:r w:rsidRPr="009A60A0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A60A0">
              <w:rPr>
                <w:rFonts w:ascii="Times New Roman" w:hAnsi="Times New Roman" w:cs="Times New Roman"/>
                <w:sz w:val="20"/>
                <w:szCs w:val="20"/>
              </w:rPr>
              <w:t>ской Федерации от 3 декабря 2014 г. № 1300, настоящий Админ</w:t>
            </w:r>
            <w:r w:rsidRPr="009A60A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A60A0">
              <w:rPr>
                <w:rFonts w:ascii="Times New Roman" w:hAnsi="Times New Roman" w:cs="Times New Roman"/>
                <w:sz w:val="20"/>
                <w:szCs w:val="20"/>
              </w:rPr>
              <w:t>стративный регламент применяется в части, не противоречащей закону субъекта Российской Ф</w:t>
            </w:r>
            <w:r w:rsidRPr="009A60A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A60A0">
              <w:rPr>
                <w:rFonts w:ascii="Times New Roman" w:hAnsi="Times New Roman" w:cs="Times New Roman"/>
                <w:sz w:val="20"/>
                <w:szCs w:val="20"/>
              </w:rPr>
              <w:t>дерации.</w:t>
            </w:r>
          </w:p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12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администрация Тесинского сельсовета</w:t>
            </w:r>
          </w:p>
        </w:tc>
        <w:tc>
          <w:tcPr>
            <w:tcW w:w="2112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№ 76-п от 11.12.2024</w:t>
            </w:r>
          </w:p>
        </w:tc>
        <w:tc>
          <w:tcPr>
            <w:tcW w:w="2864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Физические лица и юридические лица. Заяв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тель вправе обратиться за получением услуги через представителя. Полномочия представ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теля, выступающего от имени Заявителя, подтверждаются доверенн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стью, оформленной в соответствии с требованиями законодательства Российской Федерации.</w:t>
            </w:r>
          </w:p>
        </w:tc>
        <w:tc>
          <w:tcPr>
            <w:tcW w:w="2113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с</w:t>
            </w:r>
            <w:proofErr w:type="gramEnd"/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пециалист  администрации Теси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ского сельсовета</w:t>
            </w:r>
          </w:p>
        </w:tc>
      </w:tr>
      <w:tr w:rsidR="009A60A0" w:rsidRPr="009A60A0" w:rsidTr="009A60A0">
        <w:tc>
          <w:tcPr>
            <w:tcW w:w="817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15</w:t>
            </w:r>
          </w:p>
        </w:tc>
        <w:tc>
          <w:tcPr>
            <w:tcW w:w="2112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Установление сервитута в отношении земел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ь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ного участка, находящег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ся в муниципальной со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б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ственности</w:t>
            </w:r>
          </w:p>
        </w:tc>
        <w:tc>
          <w:tcPr>
            <w:tcW w:w="2849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proofErr w:type="gramStart"/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Административный регламент предоставл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ния муниципальной услуги «Установление сервитута в отношении земельного участка, находящегося в муниципальной собственности» на терр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тории Тесинского сельсовета Минусинского района (д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лее по тексту – Муниципальная услуга) разработан в целях п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вышения качества и 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доступности предоста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в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ления Муниципальной услуги (далее по тексту – Административный регламент), опред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ляет стандарт, сроки и последовательность де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й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ствий (административных процедур) при ос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у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ществлении полномочий </w:t>
            </w:r>
            <w:r w:rsidRPr="009A60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Тесинского сельсов</w:t>
            </w:r>
            <w:r w:rsidRPr="009A60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</w:t>
            </w:r>
            <w:r w:rsidRPr="009A60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та Минусинского района</w:t>
            </w:r>
            <w:proofErr w:type="gramEnd"/>
          </w:p>
        </w:tc>
        <w:tc>
          <w:tcPr>
            <w:tcW w:w="2112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администрация Тесинского сельсовета</w:t>
            </w:r>
          </w:p>
        </w:tc>
        <w:tc>
          <w:tcPr>
            <w:tcW w:w="2112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№ 84-п от 24.12.2024</w:t>
            </w:r>
          </w:p>
        </w:tc>
        <w:tc>
          <w:tcPr>
            <w:tcW w:w="2864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Физические лица и юридические лица. Заяв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тель вправе обратиться за получением услуги через представителя. Полномочия представ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теля, выступающего от имени Заявителя, подтверждаются доверенн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стью, оформленной в соответствии с требованиями законодательства Российской Федерации.</w:t>
            </w:r>
          </w:p>
        </w:tc>
        <w:tc>
          <w:tcPr>
            <w:tcW w:w="2113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специалист  администрации Теси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ского сельсовета</w:t>
            </w:r>
          </w:p>
        </w:tc>
      </w:tr>
      <w:tr w:rsidR="009A60A0" w:rsidRPr="009A60A0" w:rsidTr="009A60A0">
        <w:tc>
          <w:tcPr>
            <w:tcW w:w="817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16</w:t>
            </w:r>
          </w:p>
        </w:tc>
        <w:tc>
          <w:tcPr>
            <w:tcW w:w="2112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Установление публичного се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р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витута в соответствии с Главой V.7. З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мельного кодекса Российской Ф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дерации</w:t>
            </w:r>
          </w:p>
        </w:tc>
        <w:tc>
          <w:tcPr>
            <w:tcW w:w="2849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Административный регламент предоставл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ния муниципальной услуги «Установление публичн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го сервитута в соответствии с Главой V.7.</w:t>
            </w:r>
            <w:proofErr w:type="gramEnd"/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З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мельного кодекса Российской Федерации» на те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р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ритории Тесинского сельсовета Мин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у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синского района (далее по тексту – М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у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ниципальная услуга) разработан в целях повышения качества и д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ступности предоставления Муниципальной усл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у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ги (далее по тексту – Административный регл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мент), определяет стандарт, сроки и последов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тельность действий (административных проц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дур) при осуществлении полномочий муниц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пального образования Тесинский сельсовет М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нусинский район.</w:t>
            </w:r>
          </w:p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Действие настоящего Административного 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регл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мента распространяется на случаи уст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новления публичного сервитута в соотве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т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ствии с Главой V.7. Земельного кодекса Ро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с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сийской Федерации.</w:t>
            </w:r>
          </w:p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Настоящий Административный регламент не применяется в случаях установления публи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ч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ного сервитута в соответствии с подпунктами 1 - 7 пункта 4 статьи 23 Земельного кодекса Росси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й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ской Федерации.</w:t>
            </w:r>
          </w:p>
        </w:tc>
        <w:tc>
          <w:tcPr>
            <w:tcW w:w="2112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а</w:t>
            </w:r>
            <w:proofErr w:type="gramEnd"/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дминистрация Тесинского сельсовета</w:t>
            </w:r>
          </w:p>
        </w:tc>
        <w:tc>
          <w:tcPr>
            <w:tcW w:w="2112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№ 85-п от 24.12.2024</w:t>
            </w:r>
          </w:p>
        </w:tc>
        <w:tc>
          <w:tcPr>
            <w:tcW w:w="2864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Заявителями на получение Муниципальной услуги являются организации (далее по тексту – Заявители).</w:t>
            </w:r>
          </w:p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- являющаяся субъектом естественных мон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полий, - в случаях установления публичного сервитута для размещения, капитального р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монта инженерных сооружений, обеспечив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ющих деятельность этого субъекта, а также для проведения инженерных изы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с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каний в целях подготовки документации по планировке те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р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ритории, предусматривающей размещение ук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занных сооружений, инженерных изысканий для их строительства, реконструкции;</w:t>
            </w:r>
            <w:proofErr w:type="gramEnd"/>
          </w:p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</w:t>
            </w:r>
            <w:proofErr w:type="gramStart"/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являющаяся</w:t>
            </w:r>
            <w:proofErr w:type="gramEnd"/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организацией связи, - для разм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щения линий или сооружений связи, указанных в подпун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к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те 1 статьи 39.37 настоящего 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Кодекса, а также для проведения инженерных изысканий в целях подг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товки документации по планировке территории, предусматрива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ю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щей размещение указанных линий и сооруж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ний связи, инженерных изысканий для их строительства, реконструкции;</w:t>
            </w:r>
          </w:p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</w:t>
            </w:r>
            <w:proofErr w:type="gramStart"/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являющаяся</w:t>
            </w:r>
            <w:proofErr w:type="gramEnd"/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владельцем объекта транспор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т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ной инфраструктуры федерального, реги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нального или местного значения, - в случае установления публи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ч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ного сервитута для целей, указанных в подпунктах 2 - 5 статьи 39.37 настоящего Кодекса;</w:t>
            </w:r>
          </w:p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- предусмотренная пунктом 1 статьи 56.4 настоящего Кодекса и подавшая ходатайство об изъятии земельного участка для госуда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р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ственных или муниципал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ь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ных нужд, - в случае установления сервитута в целях реконструкции инженерного сооружения, которое переносится в связи с изъятием такого земельного участка для государственных или муниципальных нужд;</w:t>
            </w:r>
          </w:p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</w:t>
            </w:r>
            <w:proofErr w:type="gramStart"/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являющаяся</w:t>
            </w:r>
            <w:proofErr w:type="gramEnd"/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единым оператором газификации, р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гиональным оператором газификации, - в случае 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установления публичного сервитута для строительства, реконструкции, капитал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ь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ного ремонта и (или) эксплуатации линейных объектов систем газоснабжения, реконстру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к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ции или капитального ремонта их частей;</w:t>
            </w:r>
          </w:p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- осуществляющая строительство, реконстру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к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цию инженерного сооружения, являющегося линейным объектом, капитальный ремонт его участков (частей), реконструкцию, капитал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ь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ный ремонт его участков (частей) в связи с планируемыми строительством, реконструкц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ей или капитальным ремонтом объектов кап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тального строительства;</w:t>
            </w:r>
            <w:proofErr w:type="gramEnd"/>
          </w:p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иное лицо, уполномоченное в соответствии </w:t>
            </w:r>
            <w:proofErr w:type="gramStart"/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с</w:t>
            </w:r>
            <w:proofErr w:type="gramEnd"/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нормативными правовыми актами Российской Фед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рации, нормативными правовыми актами субъектов Российской Федерации, заключе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ными с органами государственной власти или органами местного самоуправления договор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ми или соглашениями осуществлять деятел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ь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ность, для обеспечения которой допускается установление публичного сервитута.</w:t>
            </w:r>
          </w:p>
        </w:tc>
        <w:tc>
          <w:tcPr>
            <w:tcW w:w="2113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специалист  администрации Теси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ского сельсовета</w:t>
            </w:r>
          </w:p>
        </w:tc>
      </w:tr>
      <w:tr w:rsidR="009A60A0" w:rsidRPr="009A60A0" w:rsidTr="009A60A0">
        <w:tc>
          <w:tcPr>
            <w:tcW w:w="817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17</w:t>
            </w:r>
          </w:p>
        </w:tc>
        <w:tc>
          <w:tcPr>
            <w:tcW w:w="2112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Согласование местополож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ния границ земельн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го участка при выполнении к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дастровых работ</w:t>
            </w:r>
          </w:p>
        </w:tc>
        <w:tc>
          <w:tcPr>
            <w:tcW w:w="2849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proofErr w:type="gramStart"/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Настоящий Административный регламент пред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ставления муниципальной услуги «С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гласование местоположения границ земел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ь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ного участка при выполнении кадастровых работ» на террит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рии Тесинского сельсовета Минусинского района (д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лее – Регламент) разр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ботан в целях повышения качества и доступности предоставления муниц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пальной услуги, определяет стандарт, сроки и посл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довательность действий (административных  процедур) при осуществлении полномочий по согласованию местоположения границ земельн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го участка при выполнении кадас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т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ровых работ (далее – Муниципальная усл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у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га).</w:t>
            </w:r>
            <w:proofErr w:type="gramEnd"/>
          </w:p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Настоящим Регламентом регулируется согласов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ние место-положения границ земельного участка при подготовке межевого плана земельного участка в случае, если границы земельного учас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т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ка являются смежными с з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мельными участками и (или) землями, находящ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мися в муниципальной собственности, расположенные на территории Тесинского сельсовета, полномочия по распор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я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жению 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которыми в соответствии с федеральным законодательством возложены на органы местного самоуправл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ния.</w:t>
            </w:r>
            <w:proofErr w:type="gramEnd"/>
          </w:p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12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администрация Тесинского сельсовета</w:t>
            </w:r>
          </w:p>
        </w:tc>
        <w:tc>
          <w:tcPr>
            <w:tcW w:w="2112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№ 86-п от 24.12.2024</w:t>
            </w:r>
          </w:p>
        </w:tc>
        <w:tc>
          <w:tcPr>
            <w:tcW w:w="2864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Заявителями на получение муниципальной услуги являются (далее при совместном упоминании - З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явители) являются физические лица, юридические лица и индивидуальные предприниматели. </w:t>
            </w:r>
          </w:p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Интересы заявителей, указанных в пункте 1.2 наст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ящего Административного регламента, могут пре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д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ставлять лица, обладающие </w:t>
            </w:r>
          </w:p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соответствующими полномочиями (далее – предст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витель). </w:t>
            </w:r>
          </w:p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13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специалист  администрации Теси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ского сельсовета</w:t>
            </w:r>
          </w:p>
        </w:tc>
      </w:tr>
      <w:tr w:rsidR="009A60A0" w:rsidRPr="009A60A0" w:rsidTr="009A60A0">
        <w:tc>
          <w:tcPr>
            <w:tcW w:w="817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18</w:t>
            </w:r>
          </w:p>
        </w:tc>
        <w:tc>
          <w:tcPr>
            <w:tcW w:w="2112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Прекращение права постоянного (бессро</w:t>
            </w:r>
            <w:r w:rsidRPr="009A60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ч</w:t>
            </w:r>
            <w:r w:rsidRPr="009A60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ного) пользования, п</w:t>
            </w:r>
            <w:r w:rsidRPr="009A60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</w:t>
            </w:r>
            <w:r w:rsidRPr="009A60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жизненного наследу</w:t>
            </w:r>
            <w:r w:rsidRPr="009A60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</w:t>
            </w:r>
            <w:r w:rsidRPr="009A60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мого владения земел</w:t>
            </w:r>
            <w:r w:rsidRPr="009A60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ь</w:t>
            </w:r>
            <w:r w:rsidRPr="009A60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ным участком при отказе землепол</w:t>
            </w:r>
            <w:r w:rsidRPr="009A60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ь</w:t>
            </w:r>
            <w:r w:rsidRPr="009A60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зователя, земл</w:t>
            </w:r>
            <w:r w:rsidRPr="009A60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</w:t>
            </w:r>
            <w:r w:rsidRPr="009A60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владельца от принадлеж</w:t>
            </w:r>
            <w:r w:rsidRPr="009A60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</w:t>
            </w:r>
            <w:r w:rsidRPr="009A60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щего им права на земел</w:t>
            </w:r>
            <w:r w:rsidRPr="009A60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ь</w:t>
            </w:r>
            <w:r w:rsidRPr="009A60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ный участок</w:t>
            </w:r>
          </w:p>
        </w:tc>
        <w:tc>
          <w:tcPr>
            <w:tcW w:w="2849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Административный регламент предоставл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ния </w:t>
            </w:r>
            <w:proofErr w:type="gramStart"/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муниципальной</w:t>
            </w:r>
            <w:proofErr w:type="gramEnd"/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услуги «Прекращение права п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стоянного (бессрочного) пользования, пожизненного насл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дуемого владения земельным участком при отказе землепользователя, земл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владельца от принадлежащего им права на земельный участок» на территории Тесинского сельсовета Минуси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ского района Красноярского края (далее - адм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нистративный регламент) - нормативный прав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вой акт, устанавливающий порядок предоставл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ния и стандарт предоставления мун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ципальной услуги.</w:t>
            </w:r>
          </w:p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Административный регламент разраб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тан в целях повышения качества предоставления и доступн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сти предоставления муниципальной услуги, с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здания комфортных условий для участников о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т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ношений, возникающих при предоставлении м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у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ниципальной услуги, определения сроков и 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п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следовательности действий (административных процедур) а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д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министрации Тесинского сельсовета (далее – администрация, администрация Теси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ского сельсовета) при предоставлении муниц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пальной услуги.</w:t>
            </w:r>
          </w:p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12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администрация Тесинского сельсовета</w:t>
            </w:r>
          </w:p>
        </w:tc>
        <w:tc>
          <w:tcPr>
            <w:tcW w:w="2112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№ 87-п от 24.12.2024</w:t>
            </w:r>
          </w:p>
        </w:tc>
        <w:tc>
          <w:tcPr>
            <w:tcW w:w="2864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Заявителями на получение муниципальной услуги являются физические лица и юридич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ские лица. Заявитель вправе обратиться за п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лучением услуги через представителя. Полн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мочия представителя, выступающего от имени Заявителя, подтверждаются доверенностью, оформленной в соответствии с тр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бованиями законодательства Российской Федерации.</w:t>
            </w:r>
          </w:p>
        </w:tc>
        <w:tc>
          <w:tcPr>
            <w:tcW w:w="2113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с</w:t>
            </w:r>
            <w:proofErr w:type="gramEnd"/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пециалист  администрации Теси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ского сельсовета</w:t>
            </w:r>
          </w:p>
        </w:tc>
      </w:tr>
      <w:tr w:rsidR="009A60A0" w:rsidRPr="009A60A0" w:rsidTr="009A60A0">
        <w:tc>
          <w:tcPr>
            <w:tcW w:w="817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19</w:t>
            </w:r>
          </w:p>
        </w:tc>
        <w:tc>
          <w:tcPr>
            <w:tcW w:w="2112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Предоставление в со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б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ственность, аренду, постоя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ное (бессро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ч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ное) пользование, безвозмездное пользование земел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ь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ного участка, находящегося в муниципальной со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б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ственности, без провед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ния торгов</w:t>
            </w:r>
          </w:p>
        </w:tc>
        <w:tc>
          <w:tcPr>
            <w:tcW w:w="2849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9A60A0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Административный регламент предоставл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е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ния муниципальной услуги «Предоставление в со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б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ственность, аренду, постоянное (бессрочное) пользование, безвозмездное пользование земел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ь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ного участка, находящегося в муниципальной собственности, без проведения торгов» разраб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о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тан в целях повышения качества и доступности предоставления муниципальной услуги, опред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е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ляет стандарт, сроки и последовательность де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й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ствий (административных процедур) при ос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у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ществлении полномочий по предоставлению в собстве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н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ность, аренду, постоянное (бессрочное) пользование, безвозмездное пользование земел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ь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ного участка, находящегося в государстве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н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ной или</w:t>
            </w:r>
            <w:proofErr w:type="gramEnd"/>
            <w:r w:rsidRPr="009A60A0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 xml:space="preserve"> муниципальной собственности, без 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lastRenderedPageBreak/>
              <w:t>проведения торгов в Теси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н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ском сельсовете Минусинского района Красноярского края.</w:t>
            </w:r>
          </w:p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Возможные цели обращения:</w:t>
            </w:r>
          </w:p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- предоставление земельного участка, находящ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е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гося в муниципальной собственности, в собстве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н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ность за плату без проведения то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р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гов;</w:t>
            </w:r>
          </w:p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- предоставление земельного участка, находящ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е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гося в муниципальной со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б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ственности, в аренду без проведения торгов;</w:t>
            </w:r>
          </w:p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- предоставление земельного участка, находящ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е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гося в муниципальной собственности, в постоя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н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ное бессрочное пользование;</w:t>
            </w:r>
          </w:p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- предоставление земельного участка, находящ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е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гося в муниципальной собственности, в безвозмездное пользов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а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ние</w:t>
            </w:r>
          </w:p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</w:pPr>
            <w:proofErr w:type="gramStart"/>
            <w:r w:rsidRPr="009A60A0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Настоящий Административный регламент не применяется при предоставлении земельного участка, находящегося в муниципальной со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б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ственности, без проведения торгов в случаях, ук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а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занных в статье 39.5, в пункте 7 статьи 39.14 З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е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мельного кодекса Российской Федерации, в случаях предоставления земел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ь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 xml:space="preserve">ного участка, в целях, 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lastRenderedPageBreak/>
              <w:t>указанных в пун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к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те 1 статьи 39.18 Земельного кодекса Российской Федерации, а также в случ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а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ях, если требуется образование земельного учас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т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ка или уточнение его</w:t>
            </w:r>
            <w:proofErr w:type="gramEnd"/>
            <w:r w:rsidRPr="009A60A0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 xml:space="preserve"> границ в соответствии Федеральным з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а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коном от 13 июля 2015 г. № 218-ФЗ «О госуда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р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ственной регистрации недвижимости».</w:t>
            </w:r>
          </w:p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12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администрация Тесинского сельсовета</w:t>
            </w:r>
          </w:p>
        </w:tc>
        <w:tc>
          <w:tcPr>
            <w:tcW w:w="2112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№ 88-п от 24.12.2024</w:t>
            </w:r>
          </w:p>
        </w:tc>
        <w:tc>
          <w:tcPr>
            <w:tcW w:w="2864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Заявителями на получение муниципальной услуги являются (далее при совместном упоминании - З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а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явители) являются физические лица, юридические лица и индивидуальные предприниматели.</w:t>
            </w:r>
          </w:p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Интересы заявителей, указанных в пункте 1.2 наст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о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ящего Административного регламента, могут представлять лица, обладающие соо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т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ветствующими полномочиями (далее - пре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д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ставитель).</w:t>
            </w:r>
          </w:p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13" w:type="dxa"/>
          </w:tcPr>
          <w:p w:rsidR="009A60A0" w:rsidRPr="009A60A0" w:rsidRDefault="009A60A0" w:rsidP="00EE5CC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специалист  администрации Теси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9A60A0">
              <w:rPr>
                <w:rFonts w:ascii="Times New Roman" w:hAnsi="Times New Roman" w:cs="Times New Roman"/>
                <w:iCs/>
                <w:sz w:val="20"/>
                <w:szCs w:val="20"/>
              </w:rPr>
              <w:t>ского сельсовета</w:t>
            </w:r>
          </w:p>
        </w:tc>
      </w:tr>
    </w:tbl>
    <w:p w:rsidR="00CA4813" w:rsidRDefault="00CA4813"/>
    <w:sectPr w:rsidR="00CA4813" w:rsidSect="009A60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AEA" w:rsidRDefault="001D7AEA" w:rsidP="009A60A0">
      <w:pPr>
        <w:spacing w:after="0" w:line="240" w:lineRule="auto"/>
      </w:pPr>
      <w:r>
        <w:separator/>
      </w:r>
    </w:p>
  </w:endnote>
  <w:endnote w:type="continuationSeparator" w:id="0">
    <w:p w:rsidR="001D7AEA" w:rsidRDefault="001D7AEA" w:rsidP="009A6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AEA" w:rsidRDefault="001D7AEA" w:rsidP="009A60A0">
      <w:pPr>
        <w:spacing w:after="0" w:line="240" w:lineRule="auto"/>
      </w:pPr>
      <w:r>
        <w:separator/>
      </w:r>
    </w:p>
  </w:footnote>
  <w:footnote w:type="continuationSeparator" w:id="0">
    <w:p w:rsidR="001D7AEA" w:rsidRDefault="001D7AEA" w:rsidP="009A60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248"/>
    <w:rsid w:val="001A7248"/>
    <w:rsid w:val="001D7AEA"/>
    <w:rsid w:val="009A60A0"/>
    <w:rsid w:val="00CA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0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A6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60A0"/>
  </w:style>
  <w:style w:type="paragraph" w:styleId="a6">
    <w:name w:val="footer"/>
    <w:basedOn w:val="a"/>
    <w:link w:val="a7"/>
    <w:uiPriority w:val="99"/>
    <w:unhideWhenUsed/>
    <w:rsid w:val="009A6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60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0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A6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60A0"/>
  </w:style>
  <w:style w:type="paragraph" w:styleId="a6">
    <w:name w:val="footer"/>
    <w:basedOn w:val="a"/>
    <w:link w:val="a7"/>
    <w:uiPriority w:val="99"/>
    <w:unhideWhenUsed/>
    <w:rsid w:val="009A6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6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4792</Words>
  <Characters>27316</Characters>
  <Application>Microsoft Office Word</Application>
  <DocSecurity>0</DocSecurity>
  <Lines>227</Lines>
  <Paragraphs>64</Paragraphs>
  <ScaleCrop>false</ScaleCrop>
  <Company/>
  <LinksUpToDate>false</LinksUpToDate>
  <CharactersWithSpaces>32044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2024-12-24T10:19:00Z</dcterms:created>
  <dcterms:modified xsi:type="dcterms:W3CDTF">2024-12-24T10:23:00Z</dcterms:modified>
</cp:coreProperties>
</file>